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EF729" w14:textId="77777777" w:rsidR="00BD4CA6" w:rsidRPr="00BD4CA6" w:rsidRDefault="00BD4CA6" w:rsidP="00BD4CA6">
      <w:pPr>
        <w:shd w:val="clear" w:color="auto" w:fill="FFFFFF"/>
        <w:spacing w:after="0" w:line="240" w:lineRule="auto"/>
        <w:outlineLvl w:val="0"/>
        <w:rPr>
          <w:rFonts w:ascii="Arial" w:eastAsia="Times New Roman" w:hAnsi="Arial" w:cs="Arial"/>
          <w:b/>
          <w:bCs/>
          <w:color w:val="252525"/>
          <w:kern w:val="36"/>
          <w:sz w:val="48"/>
          <w:szCs w:val="48"/>
          <w:lang w:eastAsia="en-ZA"/>
        </w:rPr>
      </w:pPr>
      <w:r w:rsidRPr="00BD4CA6">
        <w:rPr>
          <w:rFonts w:ascii="Arial" w:eastAsia="Times New Roman" w:hAnsi="Arial" w:cs="Arial"/>
          <w:b/>
          <w:bCs/>
          <w:color w:val="252525"/>
          <w:kern w:val="36"/>
          <w:sz w:val="48"/>
          <w:szCs w:val="48"/>
          <w:lang w:eastAsia="en-ZA"/>
        </w:rPr>
        <w:t>Banking regulation in South Africa: overview</w:t>
      </w:r>
    </w:p>
    <w:p w14:paraId="3CCCDE13" w14:textId="77777777" w:rsidR="00BD4CA6" w:rsidRPr="00BD4CA6" w:rsidRDefault="00BD4CA6" w:rsidP="00BD4CA6">
      <w:pPr>
        <w:shd w:val="clear" w:color="auto" w:fill="FFFFFF"/>
        <w:spacing w:after="0" w:line="240" w:lineRule="auto"/>
        <w:rPr>
          <w:rFonts w:ascii="Arial" w:eastAsia="Times New Roman" w:hAnsi="Arial" w:cs="Arial"/>
          <w:b/>
          <w:bCs/>
          <w:color w:val="505050"/>
          <w:sz w:val="24"/>
          <w:szCs w:val="24"/>
          <w:lang w:eastAsia="en-ZA"/>
        </w:rPr>
      </w:pPr>
      <w:r w:rsidRPr="00BD4CA6">
        <w:rPr>
          <w:rFonts w:ascii="Arial" w:eastAsia="Times New Roman" w:hAnsi="Arial" w:cs="Arial"/>
          <w:b/>
          <w:bCs/>
          <w:color w:val="505050"/>
          <w:sz w:val="24"/>
          <w:szCs w:val="24"/>
          <w:lang w:eastAsia="en-ZA"/>
        </w:rPr>
        <w:t xml:space="preserve">by Lionel </w:t>
      </w:r>
      <w:proofErr w:type="spellStart"/>
      <w:r w:rsidRPr="00BD4CA6">
        <w:rPr>
          <w:rFonts w:ascii="Arial" w:eastAsia="Times New Roman" w:hAnsi="Arial" w:cs="Arial"/>
          <w:b/>
          <w:bCs/>
          <w:color w:val="505050"/>
          <w:sz w:val="24"/>
          <w:szCs w:val="24"/>
          <w:lang w:eastAsia="en-ZA"/>
        </w:rPr>
        <w:t>Shawe</w:t>
      </w:r>
      <w:proofErr w:type="spellEnd"/>
      <w:r w:rsidRPr="00BD4CA6">
        <w:rPr>
          <w:rFonts w:ascii="Arial" w:eastAsia="Times New Roman" w:hAnsi="Arial" w:cs="Arial"/>
          <w:b/>
          <w:bCs/>
          <w:color w:val="505050"/>
          <w:sz w:val="24"/>
          <w:szCs w:val="24"/>
          <w:lang w:eastAsia="en-ZA"/>
        </w:rPr>
        <w:t xml:space="preserve"> and Anthony </w:t>
      </w:r>
      <w:proofErr w:type="spellStart"/>
      <w:r w:rsidRPr="00BD4CA6">
        <w:rPr>
          <w:rFonts w:ascii="Arial" w:eastAsia="Times New Roman" w:hAnsi="Arial" w:cs="Arial"/>
          <w:b/>
          <w:bCs/>
          <w:color w:val="505050"/>
          <w:sz w:val="24"/>
          <w:szCs w:val="24"/>
          <w:lang w:eastAsia="en-ZA"/>
        </w:rPr>
        <w:t>Colegrave</w:t>
      </w:r>
      <w:proofErr w:type="spellEnd"/>
      <w:r w:rsidRPr="00BD4CA6">
        <w:rPr>
          <w:rFonts w:ascii="Arial" w:eastAsia="Times New Roman" w:hAnsi="Arial" w:cs="Arial"/>
          <w:b/>
          <w:bCs/>
          <w:color w:val="505050"/>
          <w:sz w:val="24"/>
          <w:szCs w:val="24"/>
          <w:lang w:eastAsia="en-ZA"/>
        </w:rPr>
        <w:t xml:space="preserve">, Allen &amp; </w:t>
      </w:r>
      <w:proofErr w:type="spellStart"/>
      <w:r w:rsidRPr="00BD4CA6">
        <w:rPr>
          <w:rFonts w:ascii="Arial" w:eastAsia="Times New Roman" w:hAnsi="Arial" w:cs="Arial"/>
          <w:b/>
          <w:bCs/>
          <w:color w:val="505050"/>
          <w:sz w:val="24"/>
          <w:szCs w:val="24"/>
          <w:lang w:eastAsia="en-ZA"/>
        </w:rPr>
        <w:t>Overy</w:t>
      </w:r>
      <w:proofErr w:type="spellEnd"/>
      <w:r w:rsidRPr="00BD4CA6">
        <w:rPr>
          <w:rFonts w:ascii="Arial" w:eastAsia="Times New Roman" w:hAnsi="Arial" w:cs="Arial"/>
          <w:b/>
          <w:bCs/>
          <w:color w:val="505050"/>
          <w:sz w:val="24"/>
          <w:szCs w:val="24"/>
          <w:lang w:eastAsia="en-ZA"/>
        </w:rPr>
        <w:t xml:space="preserve"> (South Africa) LLP</w:t>
      </w:r>
    </w:p>
    <w:p w14:paraId="1A705440" w14:textId="77777777" w:rsidR="00BD4CA6" w:rsidRPr="00BD4CA6" w:rsidRDefault="00BD4CA6" w:rsidP="00BD4CA6">
      <w:pPr>
        <w:shd w:val="clear" w:color="auto" w:fill="FFFFFF"/>
        <w:spacing w:after="0" w:line="384" w:lineRule="atLeast"/>
        <w:rPr>
          <w:rFonts w:ascii="Arial" w:eastAsia="Times New Roman" w:hAnsi="Arial" w:cs="Arial"/>
          <w:color w:val="777777"/>
          <w:sz w:val="24"/>
          <w:szCs w:val="24"/>
          <w:lang w:eastAsia="en-ZA"/>
        </w:rPr>
      </w:pPr>
      <w:r w:rsidRPr="00BD4CA6">
        <w:rPr>
          <w:rFonts w:ascii="Arial" w:eastAsia="Times New Roman" w:hAnsi="Arial" w:cs="Arial"/>
          <w:color w:val="777777"/>
          <w:sz w:val="24"/>
          <w:szCs w:val="24"/>
          <w:lang w:eastAsia="en-ZA"/>
        </w:rPr>
        <w:t xml:space="preserve">This Banking Regulation guide provides a </w:t>
      </w:r>
      <w:proofErr w:type="gramStart"/>
      <w:r w:rsidRPr="00BD4CA6">
        <w:rPr>
          <w:rFonts w:ascii="Arial" w:eastAsia="Times New Roman" w:hAnsi="Arial" w:cs="Arial"/>
          <w:color w:val="777777"/>
          <w:sz w:val="24"/>
          <w:szCs w:val="24"/>
          <w:lang w:eastAsia="en-ZA"/>
        </w:rPr>
        <w:t>high level</w:t>
      </w:r>
      <w:proofErr w:type="gramEnd"/>
      <w:r w:rsidRPr="00BD4CA6">
        <w:rPr>
          <w:rFonts w:ascii="Arial" w:eastAsia="Times New Roman" w:hAnsi="Arial" w:cs="Arial"/>
          <w:color w:val="777777"/>
          <w:sz w:val="24"/>
          <w:szCs w:val="24"/>
          <w:lang w:eastAsia="en-ZA"/>
        </w:rPr>
        <w:t xml:space="preserve"> overview of the governance and supervision of banks, including legislation, regulatory bodies and the role of international standards, licensing, the rules on liquidity, foreign investment requirements, liquidation regimes and recent trends in the regulation of banks.</w:t>
      </w:r>
    </w:p>
    <w:p w14:paraId="625CCA74" w14:textId="77777777" w:rsidR="00BD4CA6" w:rsidRPr="00BD4CA6" w:rsidRDefault="00BD4CA6" w:rsidP="00BD4CA6">
      <w:pPr>
        <w:shd w:val="clear" w:color="auto" w:fill="FFFFFF"/>
        <w:spacing w:after="0" w:line="384" w:lineRule="atLeast"/>
        <w:rPr>
          <w:rFonts w:ascii="Arial" w:eastAsia="Times New Roman" w:hAnsi="Arial" w:cs="Arial"/>
          <w:color w:val="777777"/>
          <w:sz w:val="24"/>
          <w:szCs w:val="24"/>
          <w:lang w:eastAsia="en-ZA"/>
        </w:rPr>
      </w:pPr>
      <w:r w:rsidRPr="00BD4CA6">
        <w:rPr>
          <w:rFonts w:ascii="Arial" w:eastAsia="Times New Roman" w:hAnsi="Arial" w:cs="Arial"/>
          <w:color w:val="777777"/>
          <w:sz w:val="24"/>
          <w:szCs w:val="24"/>
          <w:lang w:eastAsia="en-ZA"/>
        </w:rPr>
        <w:t>To compare issues across multiple jurisdictions, visit the </w:t>
      </w:r>
      <w:hyperlink r:id="rId7" w:anchor="/topics" w:tgtFrame="_blank" w:history="1">
        <w:r w:rsidRPr="00BD4CA6">
          <w:rPr>
            <w:rFonts w:ascii="Arial" w:eastAsia="Times New Roman" w:hAnsi="Arial" w:cs="Arial"/>
            <w:i/>
            <w:iCs/>
            <w:color w:val="0072A8"/>
            <w:sz w:val="24"/>
            <w:szCs w:val="24"/>
            <w:u w:val="single"/>
            <w:lang w:eastAsia="en-ZA"/>
          </w:rPr>
          <w:t>Country Q&amp;A tool</w:t>
        </w:r>
      </w:hyperlink>
      <w:r w:rsidRPr="00BD4CA6">
        <w:rPr>
          <w:rFonts w:ascii="Arial" w:eastAsia="Times New Roman" w:hAnsi="Arial" w:cs="Arial"/>
          <w:color w:val="777777"/>
          <w:sz w:val="24"/>
          <w:szCs w:val="24"/>
          <w:lang w:eastAsia="en-ZA"/>
        </w:rPr>
        <w:t>. This Q&amp;A is part of the global guide to banking regulation. For a full list of jurisdictional Q&amp;As visit </w:t>
      </w:r>
      <w:hyperlink r:id="rId8" w:tgtFrame="_blank" w:history="1">
        <w:r w:rsidRPr="00BD4CA6">
          <w:rPr>
            <w:rFonts w:ascii="Arial" w:eastAsia="Times New Roman" w:hAnsi="Arial" w:cs="Arial"/>
            <w:i/>
            <w:iCs/>
            <w:color w:val="0072A8"/>
            <w:sz w:val="24"/>
            <w:szCs w:val="24"/>
            <w:u w:val="single"/>
            <w:lang w:eastAsia="en-ZA"/>
          </w:rPr>
          <w:t>global.practicallaw.com/</w:t>
        </w:r>
        <w:proofErr w:type="spellStart"/>
        <w:r w:rsidRPr="00BD4CA6">
          <w:rPr>
            <w:rFonts w:ascii="Arial" w:eastAsia="Times New Roman" w:hAnsi="Arial" w:cs="Arial"/>
            <w:i/>
            <w:iCs/>
            <w:color w:val="0072A8"/>
            <w:sz w:val="24"/>
            <w:szCs w:val="24"/>
            <w:u w:val="single"/>
            <w:lang w:eastAsia="en-ZA"/>
          </w:rPr>
          <w:t>bankingregulation</w:t>
        </w:r>
        <w:proofErr w:type="spellEnd"/>
        <w:r w:rsidRPr="00BD4CA6">
          <w:rPr>
            <w:rFonts w:ascii="Arial" w:eastAsia="Times New Roman" w:hAnsi="Arial" w:cs="Arial"/>
            <w:i/>
            <w:iCs/>
            <w:color w:val="0072A8"/>
            <w:sz w:val="24"/>
            <w:szCs w:val="24"/>
            <w:u w:val="single"/>
            <w:lang w:eastAsia="en-ZA"/>
          </w:rPr>
          <w:t>-guide</w:t>
        </w:r>
      </w:hyperlink>
      <w:r w:rsidRPr="00BD4CA6">
        <w:rPr>
          <w:rFonts w:ascii="Arial" w:eastAsia="Times New Roman" w:hAnsi="Arial" w:cs="Arial"/>
          <w:color w:val="777777"/>
          <w:sz w:val="24"/>
          <w:szCs w:val="24"/>
          <w:lang w:eastAsia="en-ZA"/>
        </w:rPr>
        <w:t>.</w:t>
      </w:r>
    </w:p>
    <w:p w14:paraId="1CCFAE9E" w14:textId="77777777" w:rsidR="00BD4CA6" w:rsidRPr="00BD4CA6" w:rsidRDefault="00BD4CA6" w:rsidP="00BD4CA6">
      <w:pPr>
        <w:shd w:val="clear" w:color="auto" w:fill="FFFFFF"/>
        <w:spacing w:before="240" w:after="0" w:line="240" w:lineRule="auto"/>
        <w:outlineLvl w:val="1"/>
        <w:rPr>
          <w:rFonts w:ascii="Arial" w:eastAsia="Times New Roman" w:hAnsi="Arial" w:cs="Arial"/>
          <w:b/>
          <w:bCs/>
          <w:color w:val="212121"/>
          <w:sz w:val="36"/>
          <w:szCs w:val="36"/>
          <w:lang w:eastAsia="en-ZA"/>
        </w:rPr>
      </w:pPr>
      <w:r w:rsidRPr="00BD4CA6">
        <w:rPr>
          <w:rFonts w:ascii="Arial" w:eastAsia="Times New Roman" w:hAnsi="Arial" w:cs="Arial"/>
          <w:b/>
          <w:bCs/>
          <w:color w:val="212121"/>
          <w:sz w:val="36"/>
          <w:szCs w:val="36"/>
          <w:lang w:eastAsia="en-ZA"/>
        </w:rPr>
        <w:t>Legislation and regulatory authorities</w:t>
      </w:r>
    </w:p>
    <w:p w14:paraId="666A9B25" w14:textId="77777777" w:rsidR="00BD4CA6" w:rsidRPr="00BD4CA6" w:rsidRDefault="00BD4CA6" w:rsidP="00BD4CA6">
      <w:pPr>
        <w:shd w:val="clear" w:color="auto" w:fill="FFFFFF"/>
        <w:spacing w:before="240" w:after="0" w:line="240" w:lineRule="auto"/>
        <w:outlineLvl w:val="2"/>
        <w:rPr>
          <w:rFonts w:ascii="Arial" w:eastAsia="Times New Roman" w:hAnsi="Arial" w:cs="Arial"/>
          <w:b/>
          <w:bCs/>
          <w:color w:val="212121"/>
          <w:sz w:val="27"/>
          <w:szCs w:val="27"/>
          <w:lang w:eastAsia="en-ZA"/>
        </w:rPr>
      </w:pPr>
      <w:r w:rsidRPr="00BD4CA6">
        <w:rPr>
          <w:rFonts w:ascii="Arial" w:eastAsia="Times New Roman" w:hAnsi="Arial" w:cs="Arial"/>
          <w:b/>
          <w:bCs/>
          <w:color w:val="212121"/>
          <w:sz w:val="27"/>
          <w:szCs w:val="27"/>
          <w:lang w:eastAsia="en-ZA"/>
        </w:rPr>
        <w:t>Legislation</w:t>
      </w:r>
    </w:p>
    <w:p w14:paraId="22CEB9AD" w14:textId="77777777" w:rsidR="00BD4CA6" w:rsidRPr="00BD4CA6" w:rsidRDefault="00BD4CA6" w:rsidP="00BD4CA6">
      <w:pPr>
        <w:shd w:val="clear" w:color="auto" w:fill="F6F6F6"/>
        <w:spacing w:line="384" w:lineRule="atLeast"/>
        <w:rPr>
          <w:rFonts w:ascii="Arial" w:eastAsia="Times New Roman" w:hAnsi="Arial" w:cs="Arial"/>
          <w:b/>
          <w:bCs/>
          <w:color w:val="212121"/>
          <w:sz w:val="26"/>
          <w:szCs w:val="26"/>
          <w:lang w:eastAsia="en-ZA"/>
        </w:rPr>
      </w:pPr>
      <w:r w:rsidRPr="00BD4CA6">
        <w:rPr>
          <w:rFonts w:ascii="Arial" w:eastAsia="Times New Roman" w:hAnsi="Arial" w:cs="Arial"/>
          <w:color w:val="212121"/>
          <w:sz w:val="26"/>
          <w:szCs w:val="26"/>
          <w:lang w:eastAsia="en-ZA"/>
        </w:rPr>
        <w:t>1. </w:t>
      </w:r>
      <w:r w:rsidRPr="00BD4CA6">
        <w:rPr>
          <w:rFonts w:ascii="Arial" w:eastAsia="Times New Roman" w:hAnsi="Arial" w:cs="Arial"/>
          <w:b/>
          <w:bCs/>
          <w:color w:val="212121"/>
          <w:sz w:val="26"/>
          <w:szCs w:val="26"/>
          <w:lang w:eastAsia="en-ZA"/>
        </w:rPr>
        <w:t>What is the legal framework for banking regulation?</w:t>
      </w:r>
    </w:p>
    <w:p w14:paraId="6FB5F684"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South Africa has a well-established banking regulatory framework. The banking capital requirements in the Banks Act, 1990 (Banks Act) and its subordinate legislation, together with the exchange control regulation enforced in South Africa by the national treasury, meant that South African banks were largely shielded from the 2008 global financial crises.</w:t>
      </w:r>
    </w:p>
    <w:p w14:paraId="32BF0989"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The Financial Sector Regulation Act, 2017 (FSR Act) was signed into law on 21 August 2017, giving effect to the implementation of the "Twin Peaks" model of regulation in the South African financial sector. The Minister of Finance determined that the FSR Act (</w:t>
      </w:r>
      <w:proofErr w:type="gramStart"/>
      <w:r w:rsidRPr="00BD4CA6">
        <w:rPr>
          <w:rFonts w:ascii="Arial" w:eastAsia="Times New Roman" w:hAnsi="Arial" w:cs="Arial"/>
          <w:color w:val="212121"/>
          <w:sz w:val="24"/>
          <w:szCs w:val="24"/>
          <w:lang w:eastAsia="en-ZA"/>
        </w:rPr>
        <w:t>with the exception of</w:t>
      </w:r>
      <w:proofErr w:type="gramEnd"/>
      <w:r w:rsidRPr="00BD4CA6">
        <w:rPr>
          <w:rFonts w:ascii="Arial" w:eastAsia="Times New Roman" w:hAnsi="Arial" w:cs="Arial"/>
          <w:color w:val="212121"/>
          <w:sz w:val="24"/>
          <w:szCs w:val="24"/>
          <w:lang w:eastAsia="en-ZA"/>
        </w:rPr>
        <w:t xml:space="preserve"> a few transitional periods) would commence on 1 April 2018. As a result of the commencement of the FSR Act, and in particular of section 290, read with Schedule 4, of the FSR Act, the Banks Act has been amended to replace references to the Registrar of Banks at the Bank Supervision Department of the South African Reserve Bank (SARB) with the newly established Prudential Authority (PA). Accordingly, the PA is responsible for supervising the operation of banks in South </w:t>
      </w:r>
      <w:proofErr w:type="gramStart"/>
      <w:r w:rsidRPr="00BD4CA6">
        <w:rPr>
          <w:rFonts w:ascii="Arial" w:eastAsia="Times New Roman" w:hAnsi="Arial" w:cs="Arial"/>
          <w:color w:val="212121"/>
          <w:sz w:val="24"/>
          <w:szCs w:val="24"/>
          <w:lang w:eastAsia="en-ZA"/>
        </w:rPr>
        <w:t>Africa, and</w:t>
      </w:r>
      <w:proofErr w:type="gramEnd"/>
      <w:r w:rsidRPr="00BD4CA6">
        <w:rPr>
          <w:rFonts w:ascii="Arial" w:eastAsia="Times New Roman" w:hAnsi="Arial" w:cs="Arial"/>
          <w:color w:val="212121"/>
          <w:sz w:val="24"/>
          <w:szCs w:val="24"/>
          <w:lang w:eastAsia="en-ZA"/>
        </w:rPr>
        <w:t xml:space="preserve"> ensuring compliance by banks with the Banks Act.</w:t>
      </w:r>
    </w:p>
    <w:p w14:paraId="65DD8FAE" w14:textId="77777777" w:rsidR="00BD4CA6" w:rsidRPr="00BD4CA6" w:rsidRDefault="00BD4CA6" w:rsidP="00BD4CA6">
      <w:pPr>
        <w:shd w:val="clear" w:color="auto" w:fill="FFFFFF"/>
        <w:spacing w:before="240" w:after="0" w:line="240" w:lineRule="auto"/>
        <w:outlineLvl w:val="2"/>
        <w:rPr>
          <w:rFonts w:ascii="Arial" w:eastAsia="Times New Roman" w:hAnsi="Arial" w:cs="Arial"/>
          <w:b/>
          <w:bCs/>
          <w:color w:val="212121"/>
          <w:sz w:val="27"/>
          <w:szCs w:val="27"/>
          <w:lang w:eastAsia="en-ZA"/>
        </w:rPr>
      </w:pPr>
      <w:r w:rsidRPr="00BD4CA6">
        <w:rPr>
          <w:rFonts w:ascii="Arial" w:eastAsia="Times New Roman" w:hAnsi="Arial" w:cs="Arial"/>
          <w:b/>
          <w:bCs/>
          <w:color w:val="212121"/>
          <w:sz w:val="27"/>
          <w:szCs w:val="27"/>
          <w:lang w:eastAsia="en-ZA"/>
        </w:rPr>
        <w:t>Regulatory authorities</w:t>
      </w:r>
    </w:p>
    <w:p w14:paraId="7FDDE7EA" w14:textId="77777777" w:rsidR="00BD4CA6" w:rsidRPr="00BD4CA6" w:rsidRDefault="00BD4CA6" w:rsidP="00BD4CA6">
      <w:pPr>
        <w:shd w:val="clear" w:color="auto" w:fill="F6F6F6"/>
        <w:spacing w:line="384" w:lineRule="atLeast"/>
        <w:rPr>
          <w:rFonts w:ascii="Arial" w:eastAsia="Times New Roman" w:hAnsi="Arial" w:cs="Arial"/>
          <w:b/>
          <w:bCs/>
          <w:color w:val="212121"/>
          <w:sz w:val="26"/>
          <w:szCs w:val="26"/>
          <w:lang w:eastAsia="en-ZA"/>
        </w:rPr>
      </w:pPr>
      <w:r w:rsidRPr="00BD4CA6">
        <w:rPr>
          <w:rFonts w:ascii="Arial" w:eastAsia="Times New Roman" w:hAnsi="Arial" w:cs="Arial"/>
          <w:color w:val="212121"/>
          <w:sz w:val="26"/>
          <w:szCs w:val="26"/>
          <w:lang w:eastAsia="en-ZA"/>
        </w:rPr>
        <w:t>2. </w:t>
      </w:r>
      <w:r w:rsidRPr="00BD4CA6">
        <w:rPr>
          <w:rFonts w:ascii="Arial" w:eastAsia="Times New Roman" w:hAnsi="Arial" w:cs="Arial"/>
          <w:b/>
          <w:bCs/>
          <w:color w:val="212121"/>
          <w:sz w:val="26"/>
          <w:szCs w:val="26"/>
          <w:lang w:eastAsia="en-ZA"/>
        </w:rPr>
        <w:t>What are the regulatory authorities for banking regulation in your jurisdiction? What is the role of the central bank in banking regulation?</w:t>
      </w:r>
    </w:p>
    <w:p w14:paraId="7F16F6D0" w14:textId="77777777" w:rsidR="00BD4CA6" w:rsidRPr="00BD4CA6" w:rsidRDefault="00BD4CA6" w:rsidP="00BD4CA6">
      <w:pPr>
        <w:shd w:val="clear" w:color="auto" w:fill="FFFFFF"/>
        <w:spacing w:before="240" w:after="0" w:line="240" w:lineRule="auto"/>
        <w:outlineLvl w:val="2"/>
        <w:rPr>
          <w:rFonts w:ascii="Arial" w:eastAsia="Times New Roman" w:hAnsi="Arial" w:cs="Arial"/>
          <w:b/>
          <w:bCs/>
          <w:color w:val="212121"/>
          <w:sz w:val="27"/>
          <w:szCs w:val="27"/>
          <w:lang w:eastAsia="en-ZA"/>
        </w:rPr>
      </w:pPr>
      <w:r w:rsidRPr="00BD4CA6">
        <w:rPr>
          <w:rFonts w:ascii="Arial" w:eastAsia="Times New Roman" w:hAnsi="Arial" w:cs="Arial"/>
          <w:b/>
          <w:bCs/>
          <w:color w:val="212121"/>
          <w:sz w:val="27"/>
          <w:szCs w:val="27"/>
          <w:lang w:eastAsia="en-ZA"/>
        </w:rPr>
        <w:t>Lead bank regulators</w:t>
      </w:r>
    </w:p>
    <w:p w14:paraId="2F077EAD"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lastRenderedPageBreak/>
        <w:t>The SARB as the central bank of South Africa is primarily responsible for overseeing banks. The PA, as a juristic person operating within the administration of the SARB, supervises the domestic activities of all banks, representative offices and branches of foreign banks, and the foreign activities of South African banks. A key objective of the PA is to promote the soundness of the domestic banking system, through effective and efficient application of international regulatory and supervisory standards and best practice. To keep informed of international regulatory and supervisory developments, the PA participates in, and contributes to, various international forums.</w:t>
      </w:r>
    </w:p>
    <w:p w14:paraId="4D938917" w14:textId="77777777" w:rsidR="00BD4CA6" w:rsidRPr="00BD4CA6" w:rsidRDefault="00BD4CA6" w:rsidP="00BD4CA6">
      <w:pPr>
        <w:shd w:val="clear" w:color="auto" w:fill="FFFFFF"/>
        <w:spacing w:before="240" w:after="0" w:line="240" w:lineRule="auto"/>
        <w:outlineLvl w:val="2"/>
        <w:rPr>
          <w:rFonts w:ascii="Arial" w:eastAsia="Times New Roman" w:hAnsi="Arial" w:cs="Arial"/>
          <w:b/>
          <w:bCs/>
          <w:color w:val="212121"/>
          <w:sz w:val="27"/>
          <w:szCs w:val="27"/>
          <w:lang w:eastAsia="en-ZA"/>
        </w:rPr>
      </w:pPr>
      <w:r w:rsidRPr="00BD4CA6">
        <w:rPr>
          <w:rFonts w:ascii="Arial" w:eastAsia="Times New Roman" w:hAnsi="Arial" w:cs="Arial"/>
          <w:b/>
          <w:bCs/>
          <w:color w:val="212121"/>
          <w:sz w:val="27"/>
          <w:szCs w:val="27"/>
          <w:lang w:eastAsia="en-ZA"/>
        </w:rPr>
        <w:t>Other authorities</w:t>
      </w:r>
    </w:p>
    <w:p w14:paraId="2FFF13D1"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The Financial Intelligence Centre monitors and gives guidance to banks as accountable institutions, in relation to their know-your-client duties and compliance with the Financial Intelligence Centre Act, 2001.</w:t>
      </w:r>
    </w:p>
    <w:p w14:paraId="67A8184F"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 xml:space="preserve">The Financial Services Board which was established under the Financial Services Board Act, 1990, has now been replaced with the Financial Sector Conduct Authority (FSCA), as established on 1 April 2018 under the FSR Act. The FSCA is a dedicated market conduct regulator for the financial services sector. The Financial Advisory and Intermediary Services Act, 2002 (FAIS) regulates the provision of financial services in relation to </w:t>
      </w:r>
      <w:proofErr w:type="gramStart"/>
      <w:r w:rsidRPr="00BD4CA6">
        <w:rPr>
          <w:rFonts w:ascii="Arial" w:eastAsia="Times New Roman" w:hAnsi="Arial" w:cs="Arial"/>
          <w:color w:val="212121"/>
          <w:sz w:val="24"/>
          <w:szCs w:val="24"/>
          <w:lang w:eastAsia="en-ZA"/>
        </w:rPr>
        <w:t>a number of</w:t>
      </w:r>
      <w:proofErr w:type="gramEnd"/>
      <w:r w:rsidRPr="00BD4CA6">
        <w:rPr>
          <w:rFonts w:ascii="Arial" w:eastAsia="Times New Roman" w:hAnsi="Arial" w:cs="Arial"/>
          <w:color w:val="212121"/>
          <w:sz w:val="24"/>
          <w:szCs w:val="24"/>
          <w:lang w:eastAsia="en-ZA"/>
        </w:rPr>
        <w:t xml:space="preserve"> products, including deposits. For banks to market deposits in South Africa, there is a registration requirement under </w:t>
      </w:r>
      <w:proofErr w:type="gramStart"/>
      <w:r w:rsidRPr="00BD4CA6">
        <w:rPr>
          <w:rFonts w:ascii="Arial" w:eastAsia="Times New Roman" w:hAnsi="Arial" w:cs="Arial"/>
          <w:color w:val="212121"/>
          <w:sz w:val="24"/>
          <w:szCs w:val="24"/>
          <w:lang w:eastAsia="en-ZA"/>
        </w:rPr>
        <w:t>FAIS</w:t>
      </w:r>
      <w:proofErr w:type="gramEnd"/>
      <w:r w:rsidRPr="00BD4CA6">
        <w:rPr>
          <w:rFonts w:ascii="Arial" w:eastAsia="Times New Roman" w:hAnsi="Arial" w:cs="Arial"/>
          <w:color w:val="212121"/>
          <w:sz w:val="24"/>
          <w:szCs w:val="24"/>
          <w:lang w:eastAsia="en-ZA"/>
        </w:rPr>
        <w:t xml:space="preserve"> and compliance is overseen by the FSCA.</w:t>
      </w:r>
    </w:p>
    <w:p w14:paraId="36B9714E"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 xml:space="preserve">The National Credit Regulator (NCR) is established under the National Credit Act, 2005 (NCA) and is responsible for the regulation of the South African credit industry. The NCA requires the NCR to promote the development of an accessible credit market, particularly to address the needs of historically disadvantaged persons, low income persons and remote, isolated or </w:t>
      </w:r>
      <w:proofErr w:type="gramStart"/>
      <w:r w:rsidRPr="00BD4CA6">
        <w:rPr>
          <w:rFonts w:ascii="Arial" w:eastAsia="Times New Roman" w:hAnsi="Arial" w:cs="Arial"/>
          <w:color w:val="212121"/>
          <w:sz w:val="24"/>
          <w:szCs w:val="24"/>
          <w:lang w:eastAsia="en-ZA"/>
        </w:rPr>
        <w:t>low density</w:t>
      </w:r>
      <w:proofErr w:type="gramEnd"/>
      <w:r w:rsidRPr="00BD4CA6">
        <w:rPr>
          <w:rFonts w:ascii="Arial" w:eastAsia="Times New Roman" w:hAnsi="Arial" w:cs="Arial"/>
          <w:color w:val="212121"/>
          <w:sz w:val="24"/>
          <w:szCs w:val="24"/>
          <w:lang w:eastAsia="en-ZA"/>
        </w:rPr>
        <w:t xml:space="preserve"> communities. It is also tasked with the registration of credit providers, credit bureaux and debt counsellors. To the extent that a bank in South Africa wants to advance credit to natural persons, it must be registered as a credit provider and subject to the oversight of the NCR.</w:t>
      </w:r>
    </w:p>
    <w:p w14:paraId="033C98AD" w14:textId="77777777" w:rsidR="00BD4CA6" w:rsidRPr="00BD4CA6" w:rsidRDefault="00BD4CA6" w:rsidP="00BD4CA6">
      <w:pPr>
        <w:shd w:val="clear" w:color="auto" w:fill="FFFFFF"/>
        <w:spacing w:before="240" w:after="0" w:line="240" w:lineRule="auto"/>
        <w:outlineLvl w:val="2"/>
        <w:rPr>
          <w:rFonts w:ascii="Arial" w:eastAsia="Times New Roman" w:hAnsi="Arial" w:cs="Arial"/>
          <w:b/>
          <w:bCs/>
          <w:color w:val="212121"/>
          <w:sz w:val="27"/>
          <w:szCs w:val="27"/>
          <w:lang w:eastAsia="en-ZA"/>
        </w:rPr>
      </w:pPr>
      <w:r w:rsidRPr="00BD4CA6">
        <w:rPr>
          <w:rFonts w:ascii="Arial" w:eastAsia="Times New Roman" w:hAnsi="Arial" w:cs="Arial"/>
          <w:b/>
          <w:bCs/>
          <w:color w:val="212121"/>
          <w:sz w:val="27"/>
          <w:szCs w:val="27"/>
          <w:lang w:eastAsia="en-ZA"/>
        </w:rPr>
        <w:t>Central bank</w:t>
      </w:r>
    </w:p>
    <w:p w14:paraId="46B9E86F"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 xml:space="preserve">The SARB is the central bank of South Africa, and its primary objective is the achievement and maintenance of price stability in the interest of sustainable economic growth. The relationship between the SARB and the state is that between banker and client, as ordinarily understood in the law of banking and bills of exchange. The SARB recognises the need to pursue balanced economic </w:t>
      </w:r>
      <w:r w:rsidRPr="00BD4CA6">
        <w:rPr>
          <w:rFonts w:ascii="Arial" w:eastAsia="Times New Roman" w:hAnsi="Arial" w:cs="Arial"/>
          <w:color w:val="212121"/>
          <w:sz w:val="24"/>
          <w:szCs w:val="24"/>
          <w:lang w:eastAsia="en-ZA"/>
        </w:rPr>
        <w:lastRenderedPageBreak/>
        <w:t>development and growth, based on a market system, private and social initiatives, effective competition and social fairness.</w:t>
      </w:r>
    </w:p>
    <w:p w14:paraId="6516BE05"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 xml:space="preserve">The South African Reserve Bank Act, 1989 (SARB Act), together with the Banks Act, the Mutual Banks Act, 1993 and the FSR Act, assigns responsibility for the registration and supervision of banks to the SARB. These Acts provide that the powers for bank registration and supervision are assigned to the PA. Together with the regulations issued under the Banks Act, these Acts provide a comprehensive legal framework for banking supervision in South Africa. Under the Acts, the PA, as a juristic person under the administration of the SARB, is accountable to the Governor of the SARB, </w:t>
      </w:r>
      <w:proofErr w:type="gramStart"/>
      <w:r w:rsidRPr="00BD4CA6">
        <w:rPr>
          <w:rFonts w:ascii="Arial" w:eastAsia="Times New Roman" w:hAnsi="Arial" w:cs="Arial"/>
          <w:color w:val="212121"/>
          <w:sz w:val="24"/>
          <w:szCs w:val="24"/>
          <w:lang w:eastAsia="en-ZA"/>
        </w:rPr>
        <w:t>and also</w:t>
      </w:r>
      <w:proofErr w:type="gramEnd"/>
      <w:r w:rsidRPr="00BD4CA6">
        <w:rPr>
          <w:rFonts w:ascii="Arial" w:eastAsia="Times New Roman" w:hAnsi="Arial" w:cs="Arial"/>
          <w:color w:val="212121"/>
          <w:sz w:val="24"/>
          <w:szCs w:val="24"/>
          <w:lang w:eastAsia="en-ZA"/>
        </w:rPr>
        <w:t xml:space="preserve"> has a direct reporting line to the Minister.</w:t>
      </w:r>
    </w:p>
    <w:p w14:paraId="3484B28A"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The Governor or a Deputy Governor can instruct the PA to cause the affairs of an unregistered person suspected of carrying on the business of a bank or mutual bank to be inspected in accordance with the provisions of Part 4 of Chapter 9 of the FSR Act (</w:t>
      </w:r>
      <w:r w:rsidRPr="00BD4CA6">
        <w:rPr>
          <w:rFonts w:ascii="Arial" w:eastAsia="Times New Roman" w:hAnsi="Arial" w:cs="Arial"/>
          <w:i/>
          <w:iCs/>
          <w:color w:val="212121"/>
          <w:sz w:val="24"/>
          <w:szCs w:val="24"/>
          <w:lang w:eastAsia="en-ZA"/>
        </w:rPr>
        <w:t>section 12, SARB Act</w:t>
      </w:r>
      <w:r w:rsidRPr="00BD4CA6">
        <w:rPr>
          <w:rFonts w:ascii="Arial" w:eastAsia="Times New Roman" w:hAnsi="Arial" w:cs="Arial"/>
          <w:color w:val="212121"/>
          <w:sz w:val="24"/>
          <w:szCs w:val="24"/>
          <w:lang w:eastAsia="en-ZA"/>
        </w:rPr>
        <w:t>).</w:t>
      </w:r>
    </w:p>
    <w:p w14:paraId="61C2211C" w14:textId="77777777" w:rsidR="00BD4CA6" w:rsidRPr="00BD4CA6" w:rsidRDefault="00BD4CA6" w:rsidP="00BD4CA6">
      <w:pPr>
        <w:shd w:val="clear" w:color="auto" w:fill="FFFFFF"/>
        <w:spacing w:before="240" w:after="0" w:line="240" w:lineRule="auto"/>
        <w:outlineLvl w:val="2"/>
        <w:rPr>
          <w:rFonts w:ascii="Arial" w:eastAsia="Times New Roman" w:hAnsi="Arial" w:cs="Arial"/>
          <w:b/>
          <w:bCs/>
          <w:color w:val="212121"/>
          <w:sz w:val="27"/>
          <w:szCs w:val="27"/>
          <w:lang w:eastAsia="en-ZA"/>
        </w:rPr>
      </w:pPr>
      <w:r w:rsidRPr="00BD4CA6">
        <w:rPr>
          <w:rFonts w:ascii="Arial" w:eastAsia="Times New Roman" w:hAnsi="Arial" w:cs="Arial"/>
          <w:b/>
          <w:bCs/>
          <w:color w:val="212121"/>
          <w:sz w:val="27"/>
          <w:szCs w:val="27"/>
          <w:lang w:eastAsia="en-ZA"/>
        </w:rPr>
        <w:t>Others</w:t>
      </w:r>
    </w:p>
    <w:p w14:paraId="6F7D2C3A"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Banks and controlling companies are only permitted to appoint auditors approved by the PA. Where a bank or controlling company is unable to appoint an auditor which has been approved by the PA, the PA will appoint an auditor for the bank or controlling company (</w:t>
      </w:r>
      <w:r w:rsidRPr="00BD4CA6">
        <w:rPr>
          <w:rFonts w:ascii="Arial" w:eastAsia="Times New Roman" w:hAnsi="Arial" w:cs="Arial"/>
          <w:i/>
          <w:iCs/>
          <w:color w:val="212121"/>
          <w:sz w:val="24"/>
          <w:szCs w:val="24"/>
          <w:lang w:eastAsia="en-ZA"/>
        </w:rPr>
        <w:t>sections 61 and 62, Banks Act</w:t>
      </w:r>
      <w:r w:rsidRPr="00BD4CA6">
        <w:rPr>
          <w:rFonts w:ascii="Arial" w:eastAsia="Times New Roman" w:hAnsi="Arial" w:cs="Arial"/>
          <w:color w:val="212121"/>
          <w:sz w:val="24"/>
          <w:szCs w:val="24"/>
          <w:lang w:eastAsia="en-ZA"/>
        </w:rPr>
        <w:t>).</w:t>
      </w:r>
    </w:p>
    <w:p w14:paraId="30168CFB"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Auditors are required to provide copies of any reports or other particulars submitted to the Independent Regulatory Board for Auditors, in respect of any irregularity or suspected irregularity in the conduct of the affairs of the bank for which that auditor has been appointed, to the PA. In addition, an appointed auditor is required to inform the PA in writing of any matter relating to the affairs of bank:</w:t>
      </w:r>
    </w:p>
    <w:p w14:paraId="6C2B3FD7" w14:textId="77777777" w:rsidR="00BD4CA6" w:rsidRPr="00BD4CA6" w:rsidRDefault="00BD4CA6" w:rsidP="00BD4CA6">
      <w:pPr>
        <w:numPr>
          <w:ilvl w:val="0"/>
          <w:numId w:val="1"/>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Of which the auditor became aware in the performance of such auditor's functions as auditor of that bank.</w:t>
      </w:r>
    </w:p>
    <w:p w14:paraId="523CFFF5" w14:textId="77777777" w:rsidR="00BD4CA6" w:rsidRPr="00BD4CA6" w:rsidRDefault="00BD4CA6" w:rsidP="00BD4CA6">
      <w:pPr>
        <w:numPr>
          <w:ilvl w:val="0"/>
          <w:numId w:val="1"/>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Which, in the opinion of that auditor, could:</w:t>
      </w:r>
    </w:p>
    <w:p w14:paraId="093446BB" w14:textId="77777777" w:rsidR="00BD4CA6" w:rsidRPr="00BD4CA6" w:rsidRDefault="00BD4CA6" w:rsidP="00BD4CA6">
      <w:pPr>
        <w:numPr>
          <w:ilvl w:val="1"/>
          <w:numId w:val="1"/>
        </w:numPr>
        <w:shd w:val="clear" w:color="auto" w:fill="FFFFFF"/>
        <w:spacing w:after="0" w:line="384" w:lineRule="atLeast"/>
        <w:ind w:left="576"/>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 xml:space="preserve">endanger the bank's ability to continue as a going </w:t>
      </w:r>
      <w:proofErr w:type="gramStart"/>
      <w:r w:rsidRPr="00BD4CA6">
        <w:rPr>
          <w:rFonts w:ascii="Arial" w:eastAsia="Times New Roman" w:hAnsi="Arial" w:cs="Arial"/>
          <w:color w:val="212121"/>
          <w:sz w:val="24"/>
          <w:szCs w:val="24"/>
          <w:lang w:eastAsia="en-ZA"/>
        </w:rPr>
        <w:t>concern;</w:t>
      </w:r>
      <w:proofErr w:type="gramEnd"/>
    </w:p>
    <w:p w14:paraId="358A168D" w14:textId="77777777" w:rsidR="00BD4CA6" w:rsidRPr="00BD4CA6" w:rsidRDefault="00BD4CA6" w:rsidP="00BD4CA6">
      <w:pPr>
        <w:numPr>
          <w:ilvl w:val="1"/>
          <w:numId w:val="1"/>
        </w:numPr>
        <w:shd w:val="clear" w:color="auto" w:fill="FFFFFF"/>
        <w:spacing w:after="0" w:line="384" w:lineRule="atLeast"/>
        <w:ind w:left="576"/>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 xml:space="preserve">impair the protection of the funds of the bank's </w:t>
      </w:r>
      <w:proofErr w:type="gramStart"/>
      <w:r w:rsidRPr="00BD4CA6">
        <w:rPr>
          <w:rFonts w:ascii="Arial" w:eastAsia="Times New Roman" w:hAnsi="Arial" w:cs="Arial"/>
          <w:color w:val="212121"/>
          <w:sz w:val="24"/>
          <w:szCs w:val="24"/>
          <w:lang w:eastAsia="en-ZA"/>
        </w:rPr>
        <w:t>depositors;</w:t>
      </w:r>
      <w:proofErr w:type="gramEnd"/>
    </w:p>
    <w:p w14:paraId="0D8FF5EB" w14:textId="77777777" w:rsidR="00BD4CA6" w:rsidRPr="00BD4CA6" w:rsidRDefault="00BD4CA6" w:rsidP="00BD4CA6">
      <w:pPr>
        <w:numPr>
          <w:ilvl w:val="1"/>
          <w:numId w:val="1"/>
        </w:numPr>
        <w:shd w:val="clear" w:color="auto" w:fill="FFFFFF"/>
        <w:spacing w:after="0" w:line="384" w:lineRule="atLeast"/>
        <w:ind w:left="576"/>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be contrary to principles of sound management (including risk management); or</w:t>
      </w:r>
    </w:p>
    <w:p w14:paraId="66D9F1EA" w14:textId="77777777" w:rsidR="00BD4CA6" w:rsidRPr="00BD4CA6" w:rsidRDefault="00BD4CA6" w:rsidP="00BD4CA6">
      <w:pPr>
        <w:numPr>
          <w:ilvl w:val="1"/>
          <w:numId w:val="1"/>
        </w:numPr>
        <w:shd w:val="clear" w:color="auto" w:fill="FFFFFF"/>
        <w:spacing w:after="0" w:line="384" w:lineRule="atLeast"/>
        <w:ind w:left="576"/>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amounts to inadequate maintenance of internal controls.</w:t>
      </w:r>
    </w:p>
    <w:p w14:paraId="52228B07"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w:t>
      </w:r>
      <w:r w:rsidRPr="00BD4CA6">
        <w:rPr>
          <w:rFonts w:ascii="Arial" w:eastAsia="Times New Roman" w:hAnsi="Arial" w:cs="Arial"/>
          <w:i/>
          <w:iCs/>
          <w:color w:val="212121"/>
          <w:sz w:val="24"/>
          <w:szCs w:val="24"/>
          <w:lang w:eastAsia="en-ZA"/>
        </w:rPr>
        <w:t>section 63, Banks Act.</w:t>
      </w:r>
      <w:r w:rsidRPr="00BD4CA6">
        <w:rPr>
          <w:rFonts w:ascii="Arial" w:eastAsia="Times New Roman" w:hAnsi="Arial" w:cs="Arial"/>
          <w:color w:val="212121"/>
          <w:sz w:val="24"/>
          <w:szCs w:val="24"/>
          <w:lang w:eastAsia="en-ZA"/>
        </w:rPr>
        <w:t>)</w:t>
      </w:r>
    </w:p>
    <w:p w14:paraId="123C7066"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An appointed auditor can also furnish any information provided to the PA relating to affairs of the bank to the chief executive officer of the bank. Auditors therefore assist the PA with the supervision of banks and controlling companies.</w:t>
      </w:r>
    </w:p>
    <w:p w14:paraId="33B0BF43"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lastRenderedPageBreak/>
        <w:t>SARB is also a member of and contributor to various international governance bodies such as the G20, the International Monetary Fund (IMF), the Bank for International Settlements (BIS) and the Committee of Central Bank Governors (CCBG) in the Southern African Development Community (SADC). SARB can develop the financial sector, in accordance with member commitments to global regulatory regimes.</w:t>
      </w:r>
    </w:p>
    <w:p w14:paraId="1EA64EC0"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In January 2019 the SARB became member of the Global Financial Innovation Network (GFIN) with a view to promoting responsible financial innovation. GFIN acts as an intermediary between financial institutions and regulators to assist them in implementing new ideas between different countries. By joining GFIN, the SARB will receive the benefit of insight from foreign regulators in their bid to enable innovation.</w:t>
      </w:r>
    </w:p>
    <w:p w14:paraId="6D27D452" w14:textId="77777777" w:rsidR="00BD4CA6" w:rsidRPr="00BD4CA6" w:rsidRDefault="00BD4CA6" w:rsidP="00BD4CA6">
      <w:pPr>
        <w:shd w:val="clear" w:color="auto" w:fill="FFFFFF"/>
        <w:spacing w:before="240" w:after="0" w:line="240" w:lineRule="auto"/>
        <w:outlineLvl w:val="1"/>
        <w:rPr>
          <w:rFonts w:ascii="Arial" w:eastAsia="Times New Roman" w:hAnsi="Arial" w:cs="Arial"/>
          <w:b/>
          <w:bCs/>
          <w:color w:val="212121"/>
          <w:sz w:val="36"/>
          <w:szCs w:val="36"/>
          <w:lang w:eastAsia="en-ZA"/>
        </w:rPr>
      </w:pPr>
      <w:r w:rsidRPr="00BD4CA6">
        <w:rPr>
          <w:rFonts w:ascii="Arial" w:eastAsia="Times New Roman" w:hAnsi="Arial" w:cs="Arial"/>
          <w:b/>
          <w:bCs/>
          <w:color w:val="212121"/>
          <w:sz w:val="36"/>
          <w:szCs w:val="36"/>
          <w:lang w:eastAsia="en-ZA"/>
        </w:rPr>
        <w:t>Bank licences</w:t>
      </w:r>
    </w:p>
    <w:p w14:paraId="2C092CF3" w14:textId="77777777" w:rsidR="00BD4CA6" w:rsidRPr="00BD4CA6" w:rsidRDefault="00BD4CA6" w:rsidP="00BD4CA6">
      <w:pPr>
        <w:shd w:val="clear" w:color="auto" w:fill="F6F6F6"/>
        <w:spacing w:line="384" w:lineRule="atLeast"/>
        <w:rPr>
          <w:rFonts w:ascii="Arial" w:eastAsia="Times New Roman" w:hAnsi="Arial" w:cs="Arial"/>
          <w:b/>
          <w:bCs/>
          <w:color w:val="212121"/>
          <w:sz w:val="26"/>
          <w:szCs w:val="26"/>
          <w:lang w:eastAsia="en-ZA"/>
        </w:rPr>
      </w:pPr>
      <w:r w:rsidRPr="00BD4CA6">
        <w:rPr>
          <w:rFonts w:ascii="Arial" w:eastAsia="Times New Roman" w:hAnsi="Arial" w:cs="Arial"/>
          <w:color w:val="212121"/>
          <w:sz w:val="26"/>
          <w:szCs w:val="26"/>
          <w:lang w:eastAsia="en-ZA"/>
        </w:rPr>
        <w:t>3. </w:t>
      </w:r>
      <w:r w:rsidRPr="00BD4CA6">
        <w:rPr>
          <w:rFonts w:ascii="Arial" w:eastAsia="Times New Roman" w:hAnsi="Arial" w:cs="Arial"/>
          <w:b/>
          <w:bCs/>
          <w:color w:val="212121"/>
          <w:sz w:val="26"/>
          <w:szCs w:val="26"/>
          <w:lang w:eastAsia="en-ZA"/>
        </w:rPr>
        <w:t>What licence(s) are required to conduct banking services and what activities do they cover?</w:t>
      </w:r>
    </w:p>
    <w:p w14:paraId="770E3420"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An entity cannot conduct the business of a bank unless it is a public company registered as a bank under the Banks Act (</w:t>
      </w:r>
      <w:r w:rsidRPr="00BD4CA6">
        <w:rPr>
          <w:rFonts w:ascii="Arial" w:eastAsia="Times New Roman" w:hAnsi="Arial" w:cs="Arial"/>
          <w:i/>
          <w:iCs/>
          <w:color w:val="212121"/>
          <w:sz w:val="24"/>
          <w:szCs w:val="24"/>
          <w:lang w:eastAsia="en-ZA"/>
        </w:rPr>
        <w:t>section 11(1), Banks Act</w:t>
      </w:r>
      <w:r w:rsidRPr="00BD4CA6">
        <w:rPr>
          <w:rFonts w:ascii="Arial" w:eastAsia="Times New Roman" w:hAnsi="Arial" w:cs="Arial"/>
          <w:color w:val="212121"/>
          <w:sz w:val="24"/>
          <w:szCs w:val="24"/>
          <w:lang w:eastAsia="en-ZA"/>
        </w:rPr>
        <w:t>).</w:t>
      </w:r>
    </w:p>
    <w:p w14:paraId="76F2A542"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To register:</w:t>
      </w:r>
    </w:p>
    <w:p w14:paraId="55BADC12" w14:textId="77777777" w:rsidR="00BD4CA6" w:rsidRPr="00BD4CA6" w:rsidRDefault="00BD4CA6" w:rsidP="00BD4CA6">
      <w:pPr>
        <w:numPr>
          <w:ilvl w:val="0"/>
          <w:numId w:val="2"/>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Firstly, the relevant entity must apply to the PA for authorisation to establish a bank.</w:t>
      </w:r>
    </w:p>
    <w:p w14:paraId="7C998B8E" w14:textId="77777777" w:rsidR="00BD4CA6" w:rsidRPr="00BD4CA6" w:rsidRDefault="00BD4CA6" w:rsidP="00BD4CA6">
      <w:pPr>
        <w:numPr>
          <w:ilvl w:val="0"/>
          <w:numId w:val="2"/>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Secondly, it must apply for registration as a bank.</w:t>
      </w:r>
    </w:p>
    <w:p w14:paraId="298BD1CE"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A bank must also obtain an annual licence.</w:t>
      </w:r>
    </w:p>
    <w:p w14:paraId="73FC9231"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Once an entity has been registered and licensed as a bank under the Banks Act, it can carry out "the business of a bank" as defined in section 1 of the Banks Act, in particular to conduct deposit taking business in South Africa.</w:t>
      </w:r>
    </w:p>
    <w:p w14:paraId="3B815125"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A public company cannot be formed under the Companies Act to conduct the business of a bank without the PA's approval (</w:t>
      </w:r>
      <w:r w:rsidRPr="00BD4CA6">
        <w:rPr>
          <w:rFonts w:ascii="Arial" w:eastAsia="Times New Roman" w:hAnsi="Arial" w:cs="Arial"/>
          <w:i/>
          <w:iCs/>
          <w:color w:val="212121"/>
          <w:sz w:val="24"/>
          <w:szCs w:val="24"/>
          <w:lang w:eastAsia="en-ZA"/>
        </w:rPr>
        <w:t>section 15(1), Banks Act</w:t>
      </w:r>
      <w:r w:rsidRPr="00BD4CA6">
        <w:rPr>
          <w:rFonts w:ascii="Arial" w:eastAsia="Times New Roman" w:hAnsi="Arial" w:cs="Arial"/>
          <w:color w:val="212121"/>
          <w:sz w:val="24"/>
          <w:szCs w:val="24"/>
          <w:lang w:eastAsia="en-ZA"/>
        </w:rPr>
        <w:t>). The PA will grant approval if he/she believes that the company will probably be eligible for registration as a bank (</w:t>
      </w:r>
      <w:r w:rsidRPr="00BD4CA6">
        <w:rPr>
          <w:rFonts w:ascii="Arial" w:eastAsia="Times New Roman" w:hAnsi="Arial" w:cs="Arial"/>
          <w:i/>
          <w:iCs/>
          <w:color w:val="212121"/>
          <w:sz w:val="24"/>
          <w:szCs w:val="24"/>
          <w:lang w:eastAsia="en-ZA"/>
        </w:rPr>
        <w:t>section 15(2)</w:t>
      </w:r>
      <w:r w:rsidRPr="00BD4CA6">
        <w:rPr>
          <w:rFonts w:ascii="Arial" w:eastAsia="Times New Roman" w:hAnsi="Arial" w:cs="Arial"/>
          <w:color w:val="212121"/>
          <w:sz w:val="24"/>
          <w:szCs w:val="24"/>
          <w:lang w:eastAsia="en-ZA"/>
        </w:rPr>
        <w:t>). The Companies and Intellectual Property Commission (Commission) cannot register a company's memorandum of incorporation unless the application for registration is accompanied by the PA's approval (</w:t>
      </w:r>
      <w:r w:rsidRPr="00BD4CA6">
        <w:rPr>
          <w:rFonts w:ascii="Arial" w:eastAsia="Times New Roman" w:hAnsi="Arial" w:cs="Arial"/>
          <w:i/>
          <w:iCs/>
          <w:color w:val="212121"/>
          <w:sz w:val="24"/>
          <w:szCs w:val="24"/>
          <w:lang w:eastAsia="en-ZA"/>
        </w:rPr>
        <w:t>section 15(3)</w:t>
      </w:r>
      <w:r w:rsidRPr="00BD4CA6">
        <w:rPr>
          <w:rFonts w:ascii="Arial" w:eastAsia="Times New Roman" w:hAnsi="Arial" w:cs="Arial"/>
          <w:color w:val="212121"/>
          <w:sz w:val="24"/>
          <w:szCs w:val="24"/>
          <w:lang w:eastAsia="en-ZA"/>
        </w:rPr>
        <w:t>).</w:t>
      </w:r>
    </w:p>
    <w:p w14:paraId="6B12CF48"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A branch of a foreign bank can also register to conduct the business of a bank in South Africa, under section 18A of the Banks Act. The Banks Act and the Regulations relating to Banks (Regulations) apply equally to branches, unless stated otherwise.</w:t>
      </w:r>
    </w:p>
    <w:p w14:paraId="4BA6EB00"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lastRenderedPageBreak/>
        <w:t>The Banks Act provides for the registration of representative offices of foreign banks. Representative offices cannot conduct the business of a bank (</w:t>
      </w:r>
      <w:r w:rsidRPr="00BD4CA6">
        <w:rPr>
          <w:rFonts w:ascii="Arial" w:eastAsia="Times New Roman" w:hAnsi="Arial" w:cs="Arial"/>
          <w:i/>
          <w:iCs/>
          <w:color w:val="212121"/>
          <w:sz w:val="24"/>
          <w:szCs w:val="24"/>
          <w:lang w:eastAsia="en-ZA"/>
        </w:rPr>
        <w:t>section 34, Banks Act</w:t>
      </w:r>
      <w:r w:rsidRPr="00BD4CA6">
        <w:rPr>
          <w:rFonts w:ascii="Arial" w:eastAsia="Times New Roman" w:hAnsi="Arial" w:cs="Arial"/>
          <w:color w:val="212121"/>
          <w:sz w:val="24"/>
          <w:szCs w:val="24"/>
          <w:lang w:eastAsia="en-ZA"/>
        </w:rPr>
        <w:t>).</w:t>
      </w:r>
    </w:p>
    <w:p w14:paraId="5D9243ED" w14:textId="77777777" w:rsidR="00BD4CA6" w:rsidRPr="00BD4CA6" w:rsidRDefault="00BD4CA6" w:rsidP="00BD4CA6">
      <w:pPr>
        <w:shd w:val="clear" w:color="auto" w:fill="F6F6F6"/>
        <w:spacing w:line="384" w:lineRule="atLeast"/>
        <w:rPr>
          <w:rFonts w:ascii="Arial" w:eastAsia="Times New Roman" w:hAnsi="Arial" w:cs="Arial"/>
          <w:b/>
          <w:bCs/>
          <w:color w:val="212121"/>
          <w:sz w:val="26"/>
          <w:szCs w:val="26"/>
          <w:lang w:eastAsia="en-ZA"/>
        </w:rPr>
      </w:pPr>
      <w:r w:rsidRPr="00BD4CA6">
        <w:rPr>
          <w:rFonts w:ascii="Arial" w:eastAsia="Times New Roman" w:hAnsi="Arial" w:cs="Arial"/>
          <w:color w:val="212121"/>
          <w:sz w:val="26"/>
          <w:szCs w:val="26"/>
          <w:lang w:eastAsia="en-ZA"/>
        </w:rPr>
        <w:t>4. </w:t>
      </w:r>
      <w:r w:rsidRPr="00BD4CA6">
        <w:rPr>
          <w:rFonts w:ascii="Arial" w:eastAsia="Times New Roman" w:hAnsi="Arial" w:cs="Arial"/>
          <w:b/>
          <w:bCs/>
          <w:color w:val="212121"/>
          <w:sz w:val="26"/>
          <w:szCs w:val="26"/>
          <w:lang w:eastAsia="en-ZA"/>
        </w:rPr>
        <w:t>What is the application process for bank licences?</w:t>
      </w:r>
    </w:p>
    <w:p w14:paraId="4F44CEA3" w14:textId="77777777" w:rsidR="00BD4CA6" w:rsidRPr="00BD4CA6" w:rsidRDefault="00BD4CA6" w:rsidP="00BD4CA6">
      <w:pPr>
        <w:shd w:val="clear" w:color="auto" w:fill="FFFFFF"/>
        <w:spacing w:before="240" w:after="0" w:line="240" w:lineRule="auto"/>
        <w:outlineLvl w:val="2"/>
        <w:rPr>
          <w:rFonts w:ascii="Arial" w:eastAsia="Times New Roman" w:hAnsi="Arial" w:cs="Arial"/>
          <w:b/>
          <w:bCs/>
          <w:color w:val="212121"/>
          <w:sz w:val="27"/>
          <w:szCs w:val="27"/>
          <w:lang w:eastAsia="en-ZA"/>
        </w:rPr>
      </w:pPr>
      <w:r w:rsidRPr="00BD4CA6">
        <w:rPr>
          <w:rFonts w:ascii="Arial" w:eastAsia="Times New Roman" w:hAnsi="Arial" w:cs="Arial"/>
          <w:b/>
          <w:bCs/>
          <w:color w:val="212121"/>
          <w:sz w:val="27"/>
          <w:szCs w:val="27"/>
          <w:lang w:eastAsia="en-ZA"/>
        </w:rPr>
        <w:t>Application</w:t>
      </w:r>
    </w:p>
    <w:p w14:paraId="1DB82081"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An application for authorisation to establish a bank must be made in the stipulated manner and form, and contain the information prescribed by the Regulations (</w:t>
      </w:r>
      <w:r w:rsidRPr="00BD4CA6">
        <w:rPr>
          <w:rFonts w:ascii="Arial" w:eastAsia="Times New Roman" w:hAnsi="Arial" w:cs="Arial"/>
          <w:i/>
          <w:iCs/>
          <w:color w:val="212121"/>
          <w:sz w:val="24"/>
          <w:szCs w:val="24"/>
          <w:lang w:eastAsia="en-ZA"/>
        </w:rPr>
        <w:t>section 12, Banks Act</w:t>
      </w:r>
      <w:r w:rsidRPr="00BD4CA6">
        <w:rPr>
          <w:rFonts w:ascii="Arial" w:eastAsia="Times New Roman" w:hAnsi="Arial" w:cs="Arial"/>
          <w:color w:val="212121"/>
          <w:sz w:val="24"/>
          <w:szCs w:val="24"/>
          <w:lang w:eastAsia="en-ZA"/>
        </w:rPr>
        <w:t>) and any further information the PA requires.</w:t>
      </w:r>
    </w:p>
    <w:p w14:paraId="3BC3ADCF"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Provided an applicant's authorisation to establish a bank has not been revoked, it can apply to the PA for registration as a bank during the 12-month period following the date of the authorisation (</w:t>
      </w:r>
      <w:r w:rsidRPr="00BD4CA6">
        <w:rPr>
          <w:rFonts w:ascii="Arial" w:eastAsia="Times New Roman" w:hAnsi="Arial" w:cs="Arial"/>
          <w:i/>
          <w:iCs/>
          <w:color w:val="212121"/>
          <w:sz w:val="24"/>
          <w:szCs w:val="24"/>
          <w:lang w:eastAsia="en-ZA"/>
        </w:rPr>
        <w:t>section 16(1), Banks Act</w:t>
      </w:r>
      <w:r w:rsidRPr="00BD4CA6">
        <w:rPr>
          <w:rFonts w:ascii="Arial" w:eastAsia="Times New Roman" w:hAnsi="Arial" w:cs="Arial"/>
          <w:color w:val="212121"/>
          <w:sz w:val="24"/>
          <w:szCs w:val="24"/>
          <w:lang w:eastAsia="en-ZA"/>
        </w:rPr>
        <w:t>). The application for registration must be made in the stipulated manner and form, and contain the information specified in section 16(2) and any further information deemed necessary by the PA.</w:t>
      </w:r>
    </w:p>
    <w:p w14:paraId="5CEFB9D6"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To obtain authorisation as a branch, the applicant must under section 18A of the Banks Act submit a completed form (as prescribed by the PA) accompanied by the prescribed fee. The PA can request such further information and documentation as he/she may deem necessary.</w:t>
      </w:r>
    </w:p>
    <w:p w14:paraId="73B92633" w14:textId="77777777" w:rsidR="00BD4CA6" w:rsidRPr="00BD4CA6" w:rsidRDefault="00BD4CA6" w:rsidP="00BD4CA6">
      <w:pPr>
        <w:shd w:val="clear" w:color="auto" w:fill="FFFFFF"/>
        <w:spacing w:before="240" w:after="0" w:line="240" w:lineRule="auto"/>
        <w:outlineLvl w:val="2"/>
        <w:rPr>
          <w:rFonts w:ascii="Arial" w:eastAsia="Times New Roman" w:hAnsi="Arial" w:cs="Arial"/>
          <w:b/>
          <w:bCs/>
          <w:color w:val="212121"/>
          <w:sz w:val="27"/>
          <w:szCs w:val="27"/>
          <w:lang w:eastAsia="en-ZA"/>
        </w:rPr>
      </w:pPr>
      <w:r w:rsidRPr="00BD4CA6">
        <w:rPr>
          <w:rFonts w:ascii="Arial" w:eastAsia="Times New Roman" w:hAnsi="Arial" w:cs="Arial"/>
          <w:b/>
          <w:bCs/>
          <w:color w:val="212121"/>
          <w:sz w:val="27"/>
          <w:szCs w:val="27"/>
          <w:lang w:eastAsia="en-ZA"/>
        </w:rPr>
        <w:t>Requirements</w:t>
      </w:r>
    </w:p>
    <w:p w14:paraId="20FB5C1B"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 xml:space="preserve">The PA can grant or refuse authorisation to establish a </w:t>
      </w:r>
      <w:proofErr w:type="gramStart"/>
      <w:r w:rsidRPr="00BD4CA6">
        <w:rPr>
          <w:rFonts w:ascii="Arial" w:eastAsia="Times New Roman" w:hAnsi="Arial" w:cs="Arial"/>
          <w:color w:val="212121"/>
          <w:sz w:val="24"/>
          <w:szCs w:val="24"/>
          <w:lang w:eastAsia="en-ZA"/>
        </w:rPr>
        <w:t>bank, or</w:t>
      </w:r>
      <w:proofErr w:type="gramEnd"/>
      <w:r w:rsidRPr="00BD4CA6">
        <w:rPr>
          <w:rFonts w:ascii="Arial" w:eastAsia="Times New Roman" w:hAnsi="Arial" w:cs="Arial"/>
          <w:color w:val="212121"/>
          <w:sz w:val="24"/>
          <w:szCs w:val="24"/>
          <w:lang w:eastAsia="en-ZA"/>
        </w:rPr>
        <w:t xml:space="preserve"> grant it subject to conditions he/she can determine (</w:t>
      </w:r>
      <w:r w:rsidRPr="00BD4CA6">
        <w:rPr>
          <w:rFonts w:ascii="Arial" w:eastAsia="Times New Roman" w:hAnsi="Arial" w:cs="Arial"/>
          <w:i/>
          <w:iCs/>
          <w:color w:val="212121"/>
          <w:sz w:val="24"/>
          <w:szCs w:val="24"/>
          <w:lang w:eastAsia="en-ZA"/>
        </w:rPr>
        <w:t>section 13(1), Banks Act</w:t>
      </w:r>
      <w:r w:rsidRPr="00BD4CA6">
        <w:rPr>
          <w:rFonts w:ascii="Arial" w:eastAsia="Times New Roman" w:hAnsi="Arial" w:cs="Arial"/>
          <w:color w:val="212121"/>
          <w:sz w:val="24"/>
          <w:szCs w:val="24"/>
          <w:lang w:eastAsia="en-ZA"/>
        </w:rPr>
        <w:t>). The PA will only grant an application if the criteria in section 13(2) of the Banks Act have been met. These include that the:</w:t>
      </w:r>
    </w:p>
    <w:p w14:paraId="660928BC" w14:textId="77777777" w:rsidR="00BD4CA6" w:rsidRPr="00BD4CA6" w:rsidRDefault="00BD4CA6" w:rsidP="00BD4CA6">
      <w:pPr>
        <w:numPr>
          <w:ilvl w:val="0"/>
          <w:numId w:val="3"/>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Establishment of the proposed bank is in the public interest.</w:t>
      </w:r>
    </w:p>
    <w:p w14:paraId="086CA598" w14:textId="77777777" w:rsidR="00BD4CA6" w:rsidRPr="00BD4CA6" w:rsidRDefault="00BD4CA6" w:rsidP="00BD4CA6">
      <w:pPr>
        <w:numPr>
          <w:ilvl w:val="0"/>
          <w:numId w:val="3"/>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Business the applicant proposes to conduct is that of a bank.</w:t>
      </w:r>
    </w:p>
    <w:p w14:paraId="4B195DE8" w14:textId="77777777" w:rsidR="00BD4CA6" w:rsidRPr="00BD4CA6" w:rsidRDefault="00BD4CA6" w:rsidP="00BD4CA6">
      <w:pPr>
        <w:numPr>
          <w:ilvl w:val="0"/>
          <w:numId w:val="3"/>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Applicant will conduct the proposed business of a bank as a public company incorporated and registered under the Companies Act.</w:t>
      </w:r>
    </w:p>
    <w:p w14:paraId="27347522" w14:textId="77777777" w:rsidR="00BD4CA6" w:rsidRPr="00BD4CA6" w:rsidRDefault="00BD4CA6" w:rsidP="00BD4CA6">
      <w:pPr>
        <w:numPr>
          <w:ilvl w:val="0"/>
          <w:numId w:val="3"/>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 xml:space="preserve">Applicant </w:t>
      </w:r>
      <w:proofErr w:type="gramStart"/>
      <w:r w:rsidRPr="00BD4CA6">
        <w:rPr>
          <w:rFonts w:ascii="Arial" w:eastAsia="Times New Roman" w:hAnsi="Arial" w:cs="Arial"/>
          <w:color w:val="212121"/>
          <w:sz w:val="24"/>
          <w:szCs w:val="24"/>
          <w:lang w:eastAsia="en-ZA"/>
        </w:rPr>
        <w:t>is able to</w:t>
      </w:r>
      <w:proofErr w:type="gramEnd"/>
      <w:r w:rsidRPr="00BD4CA6">
        <w:rPr>
          <w:rFonts w:ascii="Arial" w:eastAsia="Times New Roman" w:hAnsi="Arial" w:cs="Arial"/>
          <w:color w:val="212121"/>
          <w:sz w:val="24"/>
          <w:szCs w:val="24"/>
          <w:lang w:eastAsia="en-ZA"/>
        </w:rPr>
        <w:t xml:space="preserve"> establish itself successfully as a bank.</w:t>
      </w:r>
    </w:p>
    <w:p w14:paraId="227E69C0" w14:textId="77777777" w:rsidR="00BD4CA6" w:rsidRPr="00BD4CA6" w:rsidRDefault="00BD4CA6" w:rsidP="00BD4CA6">
      <w:pPr>
        <w:numPr>
          <w:ilvl w:val="0"/>
          <w:numId w:val="3"/>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Applicant has the financial means to comply, as a bank, with the Banks Act.</w:t>
      </w:r>
    </w:p>
    <w:p w14:paraId="66ABC0C4"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Authorisation can be revoked if the PA believes that either (</w:t>
      </w:r>
      <w:r w:rsidRPr="00BD4CA6">
        <w:rPr>
          <w:rFonts w:ascii="Arial" w:eastAsia="Times New Roman" w:hAnsi="Arial" w:cs="Arial"/>
          <w:i/>
          <w:iCs/>
          <w:color w:val="212121"/>
          <w:sz w:val="24"/>
          <w:szCs w:val="24"/>
          <w:lang w:eastAsia="en-ZA"/>
        </w:rPr>
        <w:t>section 14, Banks Act</w:t>
      </w:r>
      <w:r w:rsidRPr="00BD4CA6">
        <w:rPr>
          <w:rFonts w:ascii="Arial" w:eastAsia="Times New Roman" w:hAnsi="Arial" w:cs="Arial"/>
          <w:color w:val="212121"/>
          <w:sz w:val="24"/>
          <w:szCs w:val="24"/>
          <w:lang w:eastAsia="en-ZA"/>
        </w:rPr>
        <w:t>):</w:t>
      </w:r>
    </w:p>
    <w:p w14:paraId="660F0D1F" w14:textId="77777777" w:rsidR="00BD4CA6" w:rsidRPr="00BD4CA6" w:rsidRDefault="00BD4CA6" w:rsidP="00BD4CA6">
      <w:pPr>
        <w:numPr>
          <w:ilvl w:val="0"/>
          <w:numId w:val="4"/>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False or misleading information was provided pursuant to an application; or</w:t>
      </w:r>
    </w:p>
    <w:p w14:paraId="6A774A02" w14:textId="77777777" w:rsidR="00BD4CA6" w:rsidRPr="00BD4CA6" w:rsidRDefault="00BD4CA6" w:rsidP="00BD4CA6">
      <w:pPr>
        <w:numPr>
          <w:ilvl w:val="0"/>
          <w:numId w:val="4"/>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A bank has not been formed in accordance with the proposals in the application, within 12 months of the granting of authorisation.</w:t>
      </w:r>
    </w:p>
    <w:p w14:paraId="7D5F1034"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For the PA to grant an application for bank registration, the following must be met (</w:t>
      </w:r>
      <w:r w:rsidRPr="00BD4CA6">
        <w:rPr>
          <w:rFonts w:ascii="Arial" w:eastAsia="Times New Roman" w:hAnsi="Arial" w:cs="Arial"/>
          <w:i/>
          <w:iCs/>
          <w:color w:val="212121"/>
          <w:sz w:val="24"/>
          <w:szCs w:val="24"/>
          <w:lang w:eastAsia="en-ZA"/>
        </w:rPr>
        <w:t>section 17(1), Banks Act</w:t>
      </w:r>
      <w:r w:rsidRPr="00BD4CA6">
        <w:rPr>
          <w:rFonts w:ascii="Arial" w:eastAsia="Times New Roman" w:hAnsi="Arial" w:cs="Arial"/>
          <w:color w:val="212121"/>
          <w:sz w:val="24"/>
          <w:szCs w:val="24"/>
          <w:lang w:eastAsia="en-ZA"/>
        </w:rPr>
        <w:t>):</w:t>
      </w:r>
    </w:p>
    <w:p w14:paraId="42FDA728" w14:textId="77777777" w:rsidR="00BD4CA6" w:rsidRPr="00BD4CA6" w:rsidRDefault="00BD4CA6" w:rsidP="00BD4CA6">
      <w:pPr>
        <w:numPr>
          <w:ilvl w:val="0"/>
          <w:numId w:val="5"/>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lastRenderedPageBreak/>
        <w:t xml:space="preserve">The business the applicant proposes to conduct is that of a </w:t>
      </w:r>
      <w:proofErr w:type="gramStart"/>
      <w:r w:rsidRPr="00BD4CA6">
        <w:rPr>
          <w:rFonts w:ascii="Arial" w:eastAsia="Times New Roman" w:hAnsi="Arial" w:cs="Arial"/>
          <w:color w:val="212121"/>
          <w:sz w:val="24"/>
          <w:szCs w:val="24"/>
          <w:lang w:eastAsia="en-ZA"/>
        </w:rPr>
        <w:t>bank;</w:t>
      </w:r>
      <w:proofErr w:type="gramEnd"/>
    </w:p>
    <w:p w14:paraId="18028492" w14:textId="77777777" w:rsidR="00BD4CA6" w:rsidRPr="00BD4CA6" w:rsidRDefault="00BD4CA6" w:rsidP="00BD4CA6">
      <w:pPr>
        <w:numPr>
          <w:ilvl w:val="0"/>
          <w:numId w:val="5"/>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The applicant does not propose to adopt undesirable methods of conducting business; and</w:t>
      </w:r>
    </w:p>
    <w:p w14:paraId="33A4A31E" w14:textId="77777777" w:rsidR="00BD4CA6" w:rsidRPr="00BD4CA6" w:rsidRDefault="00BD4CA6" w:rsidP="00BD4CA6">
      <w:pPr>
        <w:numPr>
          <w:ilvl w:val="0"/>
          <w:numId w:val="5"/>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The memorandum of incorporation of the institution is consistent with the Banks Act.</w:t>
      </w:r>
    </w:p>
    <w:p w14:paraId="4E1273B7"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The applicant must also provide the PA with proof that it complies with the minimum share capital and unimpaired reserved funds requirements in section 70 of the Banks Act (</w:t>
      </w:r>
      <w:r w:rsidRPr="00BD4CA6">
        <w:rPr>
          <w:rFonts w:ascii="Arial" w:eastAsia="Times New Roman" w:hAnsi="Arial" w:cs="Arial"/>
          <w:i/>
          <w:iCs/>
          <w:color w:val="212121"/>
          <w:sz w:val="24"/>
          <w:szCs w:val="24"/>
          <w:lang w:eastAsia="en-ZA"/>
        </w:rPr>
        <w:t>section 17(5), Banks Act</w:t>
      </w:r>
      <w:r w:rsidRPr="00BD4CA6">
        <w:rPr>
          <w:rFonts w:ascii="Arial" w:eastAsia="Times New Roman" w:hAnsi="Arial" w:cs="Arial"/>
          <w:color w:val="212121"/>
          <w:sz w:val="24"/>
          <w:szCs w:val="24"/>
          <w:lang w:eastAsia="en-ZA"/>
        </w:rPr>
        <w:t>). Section 70(2)(a) provides for calculations of minimum share capital and unimpaired reserved funds relating to common equity tier 1 capital, additional tier 1 capital and tier 2 capital relating to the specific business which the bank conducts, for example trading in financial instruments. The calculation formulas required to be implemented by banks differ, depending on the bank's activities. Specifically, section 70 distinguishes between banks which trade solely in financial instruments, banks which trade in financial instruments as part of their business, and banks which do not trade in financial instruments.</w:t>
      </w:r>
    </w:p>
    <w:p w14:paraId="34EE07B3" w14:textId="77777777" w:rsidR="00BD4CA6" w:rsidRPr="00BD4CA6" w:rsidRDefault="00BD4CA6" w:rsidP="00BD4CA6">
      <w:pPr>
        <w:shd w:val="clear" w:color="auto" w:fill="FFFFFF"/>
        <w:spacing w:before="240" w:after="0" w:line="240" w:lineRule="auto"/>
        <w:outlineLvl w:val="2"/>
        <w:rPr>
          <w:rFonts w:ascii="Arial" w:eastAsia="Times New Roman" w:hAnsi="Arial" w:cs="Arial"/>
          <w:b/>
          <w:bCs/>
          <w:color w:val="212121"/>
          <w:sz w:val="27"/>
          <w:szCs w:val="27"/>
          <w:lang w:eastAsia="en-ZA"/>
        </w:rPr>
      </w:pPr>
      <w:r w:rsidRPr="00BD4CA6">
        <w:rPr>
          <w:rFonts w:ascii="Arial" w:eastAsia="Times New Roman" w:hAnsi="Arial" w:cs="Arial"/>
          <w:b/>
          <w:bCs/>
          <w:color w:val="212121"/>
          <w:sz w:val="27"/>
          <w:szCs w:val="27"/>
          <w:lang w:eastAsia="en-ZA"/>
        </w:rPr>
        <w:t>Foreign applicants</w:t>
      </w:r>
    </w:p>
    <w:p w14:paraId="2AAA3E29"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A foreign applicant wishing to establish a branch in South Africa must comply with the additional requirements set out in the Regulations to the Banks Act (</w:t>
      </w:r>
      <w:r w:rsidRPr="00BD4CA6">
        <w:rPr>
          <w:rFonts w:ascii="Arial" w:eastAsia="Times New Roman" w:hAnsi="Arial" w:cs="Arial"/>
          <w:i/>
          <w:iCs/>
          <w:color w:val="212121"/>
          <w:sz w:val="24"/>
          <w:szCs w:val="24"/>
          <w:lang w:eastAsia="en-ZA"/>
        </w:rPr>
        <w:t>Regulations Relating to Conditions for the Conducting of the Business of a Bank by a Foreign Institution by means of a Branch in the Republic</w:t>
      </w:r>
      <w:r w:rsidRPr="00BD4CA6">
        <w:rPr>
          <w:rFonts w:ascii="Arial" w:eastAsia="Times New Roman" w:hAnsi="Arial" w:cs="Arial"/>
          <w:color w:val="212121"/>
          <w:sz w:val="24"/>
          <w:szCs w:val="24"/>
          <w:lang w:eastAsia="en-ZA"/>
        </w:rPr>
        <w:t>) (Conditions):</w:t>
      </w:r>
    </w:p>
    <w:p w14:paraId="601F8675" w14:textId="77777777" w:rsidR="00BD4CA6" w:rsidRPr="00BD4CA6" w:rsidRDefault="00BD4CA6" w:rsidP="00BD4CA6">
      <w:pPr>
        <w:numPr>
          <w:ilvl w:val="0"/>
          <w:numId w:val="6"/>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The applicant must for the 18 months before the application have held net assets of at least USD1 billion, or if belonging to a banking group, that banking group must have net assets of at least USD1 billion and that branch net assets of at least USD400 million.</w:t>
      </w:r>
    </w:p>
    <w:p w14:paraId="34760EFF" w14:textId="77777777" w:rsidR="00BD4CA6" w:rsidRPr="00BD4CA6" w:rsidRDefault="00BD4CA6" w:rsidP="00BD4CA6">
      <w:pPr>
        <w:numPr>
          <w:ilvl w:val="0"/>
          <w:numId w:val="6"/>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The applicant must have a long-term investment grade debt rating acceptable to the PA.</w:t>
      </w:r>
    </w:p>
    <w:p w14:paraId="302A13F8" w14:textId="77777777" w:rsidR="00BD4CA6" w:rsidRPr="00BD4CA6" w:rsidRDefault="00BD4CA6" w:rsidP="00BD4CA6">
      <w:pPr>
        <w:numPr>
          <w:ilvl w:val="0"/>
          <w:numId w:val="6"/>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 xml:space="preserve">The branch capital </w:t>
      </w:r>
      <w:proofErr w:type="gramStart"/>
      <w:r w:rsidRPr="00BD4CA6">
        <w:rPr>
          <w:rFonts w:ascii="Arial" w:eastAsia="Times New Roman" w:hAnsi="Arial" w:cs="Arial"/>
          <w:color w:val="212121"/>
          <w:sz w:val="24"/>
          <w:szCs w:val="24"/>
          <w:lang w:eastAsia="en-ZA"/>
        </w:rPr>
        <w:t>must at all times</w:t>
      </w:r>
      <w:proofErr w:type="gramEnd"/>
      <w:r w:rsidRPr="00BD4CA6">
        <w:rPr>
          <w:rFonts w:ascii="Arial" w:eastAsia="Times New Roman" w:hAnsi="Arial" w:cs="Arial"/>
          <w:color w:val="212121"/>
          <w:sz w:val="24"/>
          <w:szCs w:val="24"/>
          <w:lang w:eastAsia="en-ZA"/>
        </w:rPr>
        <w:t xml:space="preserve"> be at least the greater of ZAR250 million or 8% (or such higher percentage prescribed by the PA) of the amount of assets and other risk exposures of the branch.</w:t>
      </w:r>
    </w:p>
    <w:p w14:paraId="594CE7EF" w14:textId="77777777" w:rsidR="00BD4CA6" w:rsidRPr="00BD4CA6" w:rsidRDefault="00BD4CA6" w:rsidP="00BD4CA6">
      <w:pPr>
        <w:numPr>
          <w:ilvl w:val="0"/>
          <w:numId w:val="6"/>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The branch must maintain a minimum reserve balance in an account with the SARB.</w:t>
      </w:r>
    </w:p>
    <w:p w14:paraId="766AA9AB" w14:textId="77777777" w:rsidR="00BD4CA6" w:rsidRPr="00BD4CA6" w:rsidRDefault="00BD4CA6" w:rsidP="00BD4CA6">
      <w:pPr>
        <w:numPr>
          <w:ilvl w:val="0"/>
          <w:numId w:val="6"/>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The value of the unencumbered assets of the applicant cannot be less than the percentage of liabilities stipulated by the PA.</w:t>
      </w:r>
    </w:p>
    <w:p w14:paraId="74FBE9E6" w14:textId="77777777" w:rsidR="00BD4CA6" w:rsidRPr="00BD4CA6" w:rsidRDefault="00BD4CA6" w:rsidP="00BD4CA6">
      <w:pPr>
        <w:numPr>
          <w:ilvl w:val="0"/>
          <w:numId w:val="6"/>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The PA must be satisfied that the applicant lawfully conducts the business of a bank in a foreign jurisdiction.</w:t>
      </w:r>
    </w:p>
    <w:p w14:paraId="7F49023B" w14:textId="77777777" w:rsidR="00BD4CA6" w:rsidRPr="00BD4CA6" w:rsidRDefault="00BD4CA6" w:rsidP="00BD4CA6">
      <w:pPr>
        <w:numPr>
          <w:ilvl w:val="0"/>
          <w:numId w:val="6"/>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lastRenderedPageBreak/>
        <w:t>The PA must also be satisfied that the foreign regulator:</w:t>
      </w:r>
    </w:p>
    <w:p w14:paraId="2EE77E02" w14:textId="77777777" w:rsidR="00BD4CA6" w:rsidRPr="00BD4CA6" w:rsidRDefault="00BD4CA6" w:rsidP="00BD4CA6">
      <w:pPr>
        <w:numPr>
          <w:ilvl w:val="1"/>
          <w:numId w:val="6"/>
        </w:numPr>
        <w:shd w:val="clear" w:color="auto" w:fill="FFFFFF"/>
        <w:spacing w:after="0" w:line="384" w:lineRule="atLeast"/>
        <w:ind w:left="576"/>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 xml:space="preserve">has authorised the establishment of the </w:t>
      </w:r>
      <w:proofErr w:type="gramStart"/>
      <w:r w:rsidRPr="00BD4CA6">
        <w:rPr>
          <w:rFonts w:ascii="Arial" w:eastAsia="Times New Roman" w:hAnsi="Arial" w:cs="Arial"/>
          <w:color w:val="212121"/>
          <w:sz w:val="24"/>
          <w:szCs w:val="24"/>
          <w:lang w:eastAsia="en-ZA"/>
        </w:rPr>
        <w:t>branch;</w:t>
      </w:r>
      <w:proofErr w:type="gramEnd"/>
    </w:p>
    <w:p w14:paraId="01D9CDD9" w14:textId="77777777" w:rsidR="00BD4CA6" w:rsidRPr="00BD4CA6" w:rsidRDefault="00BD4CA6" w:rsidP="00BD4CA6">
      <w:pPr>
        <w:numPr>
          <w:ilvl w:val="1"/>
          <w:numId w:val="6"/>
        </w:numPr>
        <w:shd w:val="clear" w:color="auto" w:fill="FFFFFF"/>
        <w:spacing w:after="0" w:line="384" w:lineRule="atLeast"/>
        <w:ind w:left="576"/>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 xml:space="preserve">accepts and complies with the proposals and guidelines of the Basel </w:t>
      </w:r>
      <w:proofErr w:type="gramStart"/>
      <w:r w:rsidRPr="00BD4CA6">
        <w:rPr>
          <w:rFonts w:ascii="Arial" w:eastAsia="Times New Roman" w:hAnsi="Arial" w:cs="Arial"/>
          <w:color w:val="212121"/>
          <w:sz w:val="24"/>
          <w:szCs w:val="24"/>
          <w:lang w:eastAsia="en-ZA"/>
        </w:rPr>
        <w:t>Committee;</w:t>
      </w:r>
      <w:proofErr w:type="gramEnd"/>
    </w:p>
    <w:p w14:paraId="1BBABD60" w14:textId="77777777" w:rsidR="00BD4CA6" w:rsidRPr="00BD4CA6" w:rsidRDefault="00BD4CA6" w:rsidP="00BD4CA6">
      <w:pPr>
        <w:numPr>
          <w:ilvl w:val="1"/>
          <w:numId w:val="6"/>
        </w:numPr>
        <w:shd w:val="clear" w:color="auto" w:fill="FFFFFF"/>
        <w:spacing w:after="0" w:line="384" w:lineRule="atLeast"/>
        <w:ind w:left="576"/>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 xml:space="preserve">ensures that the members of the board of the bank and the executive management consist of fit and proper </w:t>
      </w:r>
      <w:proofErr w:type="gramStart"/>
      <w:r w:rsidRPr="00BD4CA6">
        <w:rPr>
          <w:rFonts w:ascii="Arial" w:eastAsia="Times New Roman" w:hAnsi="Arial" w:cs="Arial"/>
          <w:color w:val="212121"/>
          <w:sz w:val="24"/>
          <w:szCs w:val="24"/>
          <w:lang w:eastAsia="en-ZA"/>
        </w:rPr>
        <w:t>persons;</w:t>
      </w:r>
      <w:proofErr w:type="gramEnd"/>
    </w:p>
    <w:p w14:paraId="65FFC08D" w14:textId="77777777" w:rsidR="00BD4CA6" w:rsidRPr="00BD4CA6" w:rsidRDefault="00BD4CA6" w:rsidP="00BD4CA6">
      <w:pPr>
        <w:numPr>
          <w:ilvl w:val="1"/>
          <w:numId w:val="6"/>
        </w:numPr>
        <w:shd w:val="clear" w:color="auto" w:fill="FFFFFF"/>
        <w:spacing w:after="0" w:line="384" w:lineRule="atLeast"/>
        <w:ind w:left="576"/>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maintains suitable risk management procedures; and</w:t>
      </w:r>
    </w:p>
    <w:p w14:paraId="1F8AC64E" w14:textId="77777777" w:rsidR="00BD4CA6" w:rsidRPr="00BD4CA6" w:rsidRDefault="00BD4CA6" w:rsidP="00BD4CA6">
      <w:pPr>
        <w:numPr>
          <w:ilvl w:val="1"/>
          <w:numId w:val="6"/>
        </w:numPr>
        <w:shd w:val="clear" w:color="auto" w:fill="FFFFFF"/>
        <w:spacing w:after="0" w:line="384" w:lineRule="atLeast"/>
        <w:ind w:left="576"/>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is committed to keeping the PA informed of any material information regarding the financial soundness of the applicant.</w:t>
      </w:r>
    </w:p>
    <w:p w14:paraId="29E65316" w14:textId="77777777" w:rsidR="00BD4CA6" w:rsidRPr="00BD4CA6" w:rsidRDefault="00BD4CA6" w:rsidP="00BD4CA6">
      <w:pPr>
        <w:shd w:val="clear" w:color="auto" w:fill="FFFFFF"/>
        <w:spacing w:before="240" w:after="0" w:line="240" w:lineRule="auto"/>
        <w:outlineLvl w:val="2"/>
        <w:rPr>
          <w:rFonts w:ascii="Arial" w:eastAsia="Times New Roman" w:hAnsi="Arial" w:cs="Arial"/>
          <w:b/>
          <w:bCs/>
          <w:color w:val="212121"/>
          <w:sz w:val="27"/>
          <w:szCs w:val="27"/>
          <w:lang w:eastAsia="en-ZA"/>
        </w:rPr>
      </w:pPr>
      <w:r w:rsidRPr="00BD4CA6">
        <w:rPr>
          <w:rFonts w:ascii="Arial" w:eastAsia="Times New Roman" w:hAnsi="Arial" w:cs="Arial"/>
          <w:b/>
          <w:bCs/>
          <w:color w:val="212121"/>
          <w:sz w:val="27"/>
          <w:szCs w:val="27"/>
          <w:lang w:eastAsia="en-ZA"/>
        </w:rPr>
        <w:t>Timing and basis of decision</w:t>
      </w:r>
    </w:p>
    <w:p w14:paraId="040E480A"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The PA will provisionally register an applicant as a bank and issue it with a certificate of registration, if its application succeeds and it pays the prescribed fee (</w:t>
      </w:r>
      <w:r w:rsidRPr="00BD4CA6">
        <w:rPr>
          <w:rFonts w:ascii="Arial" w:eastAsia="Times New Roman" w:hAnsi="Arial" w:cs="Arial"/>
          <w:i/>
          <w:iCs/>
          <w:color w:val="212121"/>
          <w:sz w:val="24"/>
          <w:szCs w:val="24"/>
          <w:lang w:eastAsia="en-ZA"/>
        </w:rPr>
        <w:t>section 17(4), Banks Act</w:t>
      </w:r>
      <w:r w:rsidRPr="00BD4CA6">
        <w:rPr>
          <w:rFonts w:ascii="Arial" w:eastAsia="Times New Roman" w:hAnsi="Arial" w:cs="Arial"/>
          <w:color w:val="212121"/>
          <w:sz w:val="24"/>
          <w:szCs w:val="24"/>
          <w:lang w:eastAsia="en-ZA"/>
        </w:rPr>
        <w:t>). A registration can be made subject to certain conditions.</w:t>
      </w:r>
    </w:p>
    <w:p w14:paraId="32EE6154"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In practice, registration can generally take between ten to 14 months from the date of the application. The timing varies on a case-to-case basis.</w:t>
      </w:r>
    </w:p>
    <w:p w14:paraId="7E18A81B" w14:textId="77777777" w:rsidR="00BD4CA6" w:rsidRPr="00BD4CA6" w:rsidRDefault="00BD4CA6" w:rsidP="00BD4CA6">
      <w:pPr>
        <w:shd w:val="clear" w:color="auto" w:fill="FFFFFF"/>
        <w:spacing w:before="240" w:after="0" w:line="240" w:lineRule="auto"/>
        <w:outlineLvl w:val="2"/>
        <w:rPr>
          <w:rFonts w:ascii="Arial" w:eastAsia="Times New Roman" w:hAnsi="Arial" w:cs="Arial"/>
          <w:b/>
          <w:bCs/>
          <w:color w:val="212121"/>
          <w:sz w:val="27"/>
          <w:szCs w:val="27"/>
          <w:lang w:eastAsia="en-ZA"/>
        </w:rPr>
      </w:pPr>
      <w:r w:rsidRPr="00BD4CA6">
        <w:rPr>
          <w:rFonts w:ascii="Arial" w:eastAsia="Times New Roman" w:hAnsi="Arial" w:cs="Arial"/>
          <w:b/>
          <w:bCs/>
          <w:color w:val="212121"/>
          <w:sz w:val="27"/>
          <w:szCs w:val="27"/>
          <w:lang w:eastAsia="en-ZA"/>
        </w:rPr>
        <w:t>Cost and duration</w:t>
      </w:r>
    </w:p>
    <w:p w14:paraId="12F616C9"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A bank, a branch and a representative office must obtain an annual business licence from the PA and pay the prescribed licence fee (</w:t>
      </w:r>
      <w:r w:rsidRPr="00BD4CA6">
        <w:rPr>
          <w:rFonts w:ascii="Arial" w:eastAsia="Times New Roman" w:hAnsi="Arial" w:cs="Arial"/>
          <w:i/>
          <w:iCs/>
          <w:color w:val="212121"/>
          <w:sz w:val="24"/>
          <w:szCs w:val="24"/>
          <w:lang w:eastAsia="en-ZA"/>
        </w:rPr>
        <w:t>section 35, Banks Act</w:t>
      </w:r>
      <w:r w:rsidRPr="00BD4CA6">
        <w:rPr>
          <w:rFonts w:ascii="Arial" w:eastAsia="Times New Roman" w:hAnsi="Arial" w:cs="Arial"/>
          <w:color w:val="212121"/>
          <w:sz w:val="24"/>
          <w:szCs w:val="24"/>
          <w:lang w:eastAsia="en-ZA"/>
        </w:rPr>
        <w:t>).</w:t>
      </w:r>
    </w:p>
    <w:p w14:paraId="05D4E3FB" w14:textId="77777777" w:rsidR="00BD4CA6" w:rsidRPr="00BD4CA6" w:rsidRDefault="00BD4CA6" w:rsidP="00BD4CA6">
      <w:pPr>
        <w:shd w:val="clear" w:color="auto" w:fill="F6F6F6"/>
        <w:spacing w:line="384" w:lineRule="atLeast"/>
        <w:rPr>
          <w:rFonts w:ascii="Arial" w:eastAsia="Times New Roman" w:hAnsi="Arial" w:cs="Arial"/>
          <w:b/>
          <w:bCs/>
          <w:color w:val="212121"/>
          <w:sz w:val="26"/>
          <w:szCs w:val="26"/>
          <w:lang w:eastAsia="en-ZA"/>
        </w:rPr>
      </w:pPr>
      <w:r w:rsidRPr="00BD4CA6">
        <w:rPr>
          <w:rFonts w:ascii="Arial" w:eastAsia="Times New Roman" w:hAnsi="Arial" w:cs="Arial"/>
          <w:color w:val="212121"/>
          <w:sz w:val="26"/>
          <w:szCs w:val="26"/>
          <w:lang w:eastAsia="en-ZA"/>
        </w:rPr>
        <w:t>5. </w:t>
      </w:r>
      <w:r w:rsidRPr="00BD4CA6">
        <w:rPr>
          <w:rFonts w:ascii="Arial" w:eastAsia="Times New Roman" w:hAnsi="Arial" w:cs="Arial"/>
          <w:b/>
          <w:bCs/>
          <w:color w:val="212121"/>
          <w:sz w:val="26"/>
          <w:szCs w:val="26"/>
          <w:lang w:eastAsia="en-ZA"/>
        </w:rPr>
        <w:t xml:space="preserve">Can banks headquartered in other jurisdictions operate in your jurisdiction </w:t>
      </w:r>
      <w:proofErr w:type="gramStart"/>
      <w:r w:rsidRPr="00BD4CA6">
        <w:rPr>
          <w:rFonts w:ascii="Arial" w:eastAsia="Times New Roman" w:hAnsi="Arial" w:cs="Arial"/>
          <w:b/>
          <w:bCs/>
          <w:color w:val="212121"/>
          <w:sz w:val="26"/>
          <w:szCs w:val="26"/>
          <w:lang w:eastAsia="en-ZA"/>
        </w:rPr>
        <w:t>on the basis of</w:t>
      </w:r>
      <w:proofErr w:type="gramEnd"/>
      <w:r w:rsidRPr="00BD4CA6">
        <w:rPr>
          <w:rFonts w:ascii="Arial" w:eastAsia="Times New Roman" w:hAnsi="Arial" w:cs="Arial"/>
          <w:b/>
          <w:bCs/>
          <w:color w:val="212121"/>
          <w:sz w:val="26"/>
          <w:szCs w:val="26"/>
          <w:lang w:eastAsia="en-ZA"/>
        </w:rPr>
        <w:t xml:space="preserve"> their home state banking licence?</w:t>
      </w:r>
    </w:p>
    <w:p w14:paraId="533AC82F"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Banks headquartered in other jurisdictions can operate in South Africa through a representative office or a branch of that foreign bank. Each is subject to the Banks Act and the regulatory oversight of the SARB.</w:t>
      </w:r>
    </w:p>
    <w:p w14:paraId="111E8F2A"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A representative office promotes and assists the business of the foreign bank but cannot conduct the business of a bank in South Africa.</w:t>
      </w:r>
    </w:p>
    <w:p w14:paraId="5C66FACC"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A branch of a foreign bank established in South Africa must meet the requirements set out in Section 18A of the Banks Act. This includes prior written approval of the PA. A branch of a foreign bank must comply with capital adequacy requirements provided in the Banks Act and must register as a company under the Companies Act.</w:t>
      </w:r>
    </w:p>
    <w:p w14:paraId="75B05B51"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The consent of the PA is required for registration as a representative office or as a branch of a foreign bank. Therefore, a foreign bank cannot operate as a bank in South Africa solely because it holds a foreign banking licence.</w:t>
      </w:r>
    </w:p>
    <w:p w14:paraId="09AC3242"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lastRenderedPageBreak/>
        <w:t>Both representative offices and local branches of foreign banks are subject to the same standards of supervision or oversight by the PA as domestic banks. The Bank Supervision Department, a department within the SARB, is responsible for the supervision of banks and provides consolidated supervision of banking groups and their cross-border establishments. The standard of supervision is in line with the minimum standards prescribed by the Basel Committee on Banking Supervision.</w:t>
      </w:r>
    </w:p>
    <w:p w14:paraId="2E10BCF5"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In terms of regulation 58 of the Banks Act, the prescribed fee payable in respect of an application to establish a representative office is ZAR6840 (including VAT), while the application fee in respect of a branch ZAR20520 (including VAT). Once authorisation has been granted by SARB to operate as a local branch of a foreign bank, an annual licence fee will also be payable.</w:t>
      </w:r>
    </w:p>
    <w:p w14:paraId="532DD892" w14:textId="77777777" w:rsidR="00BD4CA6" w:rsidRPr="00BD4CA6" w:rsidRDefault="00BD4CA6" w:rsidP="00BD4CA6">
      <w:pPr>
        <w:shd w:val="clear" w:color="auto" w:fill="FFFFFF"/>
        <w:spacing w:before="240" w:after="0" w:line="240" w:lineRule="auto"/>
        <w:outlineLvl w:val="1"/>
        <w:rPr>
          <w:rFonts w:ascii="Arial" w:eastAsia="Times New Roman" w:hAnsi="Arial" w:cs="Arial"/>
          <w:b/>
          <w:bCs/>
          <w:color w:val="212121"/>
          <w:sz w:val="36"/>
          <w:szCs w:val="36"/>
          <w:lang w:eastAsia="en-ZA"/>
        </w:rPr>
      </w:pPr>
      <w:r w:rsidRPr="00BD4CA6">
        <w:rPr>
          <w:rFonts w:ascii="Arial" w:eastAsia="Times New Roman" w:hAnsi="Arial" w:cs="Arial"/>
          <w:b/>
          <w:bCs/>
          <w:color w:val="212121"/>
          <w:sz w:val="36"/>
          <w:szCs w:val="36"/>
          <w:lang w:eastAsia="en-ZA"/>
        </w:rPr>
        <w:t>Forms of banks</w:t>
      </w:r>
    </w:p>
    <w:p w14:paraId="20DA4384" w14:textId="77777777" w:rsidR="00BD4CA6" w:rsidRPr="00BD4CA6" w:rsidRDefault="00BD4CA6" w:rsidP="00BD4CA6">
      <w:pPr>
        <w:shd w:val="clear" w:color="auto" w:fill="F6F6F6"/>
        <w:spacing w:line="384" w:lineRule="atLeast"/>
        <w:rPr>
          <w:rFonts w:ascii="Arial" w:eastAsia="Times New Roman" w:hAnsi="Arial" w:cs="Arial"/>
          <w:b/>
          <w:bCs/>
          <w:color w:val="212121"/>
          <w:sz w:val="26"/>
          <w:szCs w:val="26"/>
          <w:lang w:eastAsia="en-ZA"/>
        </w:rPr>
      </w:pPr>
      <w:r w:rsidRPr="00BD4CA6">
        <w:rPr>
          <w:rFonts w:ascii="Arial" w:eastAsia="Times New Roman" w:hAnsi="Arial" w:cs="Arial"/>
          <w:color w:val="212121"/>
          <w:sz w:val="26"/>
          <w:szCs w:val="26"/>
          <w:lang w:eastAsia="en-ZA"/>
        </w:rPr>
        <w:t>6. </w:t>
      </w:r>
      <w:r w:rsidRPr="00BD4CA6">
        <w:rPr>
          <w:rFonts w:ascii="Arial" w:eastAsia="Times New Roman" w:hAnsi="Arial" w:cs="Arial"/>
          <w:b/>
          <w:bCs/>
          <w:color w:val="212121"/>
          <w:sz w:val="26"/>
          <w:szCs w:val="26"/>
          <w:lang w:eastAsia="en-ZA"/>
        </w:rPr>
        <w:t>What forms of bank operate in your jurisdiction, and how are they generally regulated? Does the regulatory regime distinguish between different forms of banks? Are there any specific requirements for banks or banking groups in your jurisdiction in relation to the scope of business or organisation?</w:t>
      </w:r>
    </w:p>
    <w:p w14:paraId="705CD6B2" w14:textId="77777777" w:rsidR="00BD4CA6" w:rsidRPr="00BD4CA6" w:rsidRDefault="00BD4CA6" w:rsidP="00BD4CA6">
      <w:pPr>
        <w:shd w:val="clear" w:color="auto" w:fill="FFFFFF"/>
        <w:spacing w:before="240" w:after="0" w:line="240" w:lineRule="auto"/>
        <w:outlineLvl w:val="2"/>
        <w:rPr>
          <w:rFonts w:ascii="Arial" w:eastAsia="Times New Roman" w:hAnsi="Arial" w:cs="Arial"/>
          <w:b/>
          <w:bCs/>
          <w:color w:val="212121"/>
          <w:sz w:val="27"/>
          <w:szCs w:val="27"/>
          <w:lang w:eastAsia="en-ZA"/>
        </w:rPr>
      </w:pPr>
      <w:r w:rsidRPr="00BD4CA6">
        <w:rPr>
          <w:rFonts w:ascii="Arial" w:eastAsia="Times New Roman" w:hAnsi="Arial" w:cs="Arial"/>
          <w:b/>
          <w:bCs/>
          <w:color w:val="212121"/>
          <w:sz w:val="27"/>
          <w:szCs w:val="27"/>
          <w:lang w:eastAsia="en-ZA"/>
        </w:rPr>
        <w:t>State-owned banks</w:t>
      </w:r>
    </w:p>
    <w:p w14:paraId="34A57043"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There are no state-owned banks in South Africa.</w:t>
      </w:r>
    </w:p>
    <w:p w14:paraId="49D08F15" w14:textId="77777777" w:rsidR="00BD4CA6" w:rsidRPr="00BD4CA6" w:rsidRDefault="00BD4CA6" w:rsidP="00BD4CA6">
      <w:pPr>
        <w:shd w:val="clear" w:color="auto" w:fill="FFFFFF"/>
        <w:spacing w:before="240" w:after="0" w:line="240" w:lineRule="auto"/>
        <w:outlineLvl w:val="2"/>
        <w:rPr>
          <w:rFonts w:ascii="Arial" w:eastAsia="Times New Roman" w:hAnsi="Arial" w:cs="Arial"/>
          <w:b/>
          <w:bCs/>
          <w:color w:val="212121"/>
          <w:sz w:val="27"/>
          <w:szCs w:val="27"/>
          <w:lang w:eastAsia="en-ZA"/>
        </w:rPr>
      </w:pPr>
      <w:r w:rsidRPr="00BD4CA6">
        <w:rPr>
          <w:rFonts w:ascii="Arial" w:eastAsia="Times New Roman" w:hAnsi="Arial" w:cs="Arial"/>
          <w:b/>
          <w:bCs/>
          <w:color w:val="212121"/>
          <w:sz w:val="27"/>
          <w:szCs w:val="27"/>
          <w:lang w:eastAsia="en-ZA"/>
        </w:rPr>
        <w:t>Universal banks, commercial and retail banks</w:t>
      </w:r>
    </w:p>
    <w:p w14:paraId="610E032D"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Takeovers and mergers, as well as organic growth fuelled by deregulation, have led to large banks with many interests and services. Labels traditionally given to different banks are becoming increasingly meaningless. However, it is useful to distinguish the typical labels used by different kinds of banks according to their main type of activity.</w:t>
      </w:r>
    </w:p>
    <w:p w14:paraId="719CBA6C" w14:textId="77777777" w:rsidR="00BD4CA6" w:rsidRPr="00BD4CA6" w:rsidRDefault="00BD4CA6" w:rsidP="00BD4CA6">
      <w:pPr>
        <w:shd w:val="clear" w:color="auto" w:fill="FFFFFF"/>
        <w:spacing w:before="240" w:after="0" w:line="240" w:lineRule="auto"/>
        <w:outlineLvl w:val="2"/>
        <w:rPr>
          <w:rFonts w:ascii="Arial" w:eastAsia="Times New Roman" w:hAnsi="Arial" w:cs="Arial"/>
          <w:b/>
          <w:bCs/>
          <w:color w:val="212121"/>
          <w:sz w:val="27"/>
          <w:szCs w:val="27"/>
          <w:lang w:eastAsia="en-ZA"/>
        </w:rPr>
      </w:pPr>
      <w:r w:rsidRPr="00BD4CA6">
        <w:rPr>
          <w:rFonts w:ascii="Arial" w:eastAsia="Times New Roman" w:hAnsi="Arial" w:cs="Arial"/>
          <w:b/>
          <w:bCs/>
          <w:color w:val="212121"/>
          <w:sz w:val="27"/>
          <w:szCs w:val="27"/>
          <w:lang w:eastAsia="en-ZA"/>
        </w:rPr>
        <w:t>Investment banks</w:t>
      </w:r>
    </w:p>
    <w:p w14:paraId="24A8C2B6"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 xml:space="preserve">Investment banks buy and sell corporate and government securities issues, </w:t>
      </w:r>
      <w:proofErr w:type="gramStart"/>
      <w:r w:rsidRPr="00BD4CA6">
        <w:rPr>
          <w:rFonts w:ascii="Arial" w:eastAsia="Times New Roman" w:hAnsi="Arial" w:cs="Arial"/>
          <w:color w:val="212121"/>
          <w:sz w:val="24"/>
          <w:szCs w:val="24"/>
          <w:lang w:eastAsia="en-ZA"/>
        </w:rPr>
        <w:t>and also</w:t>
      </w:r>
      <w:proofErr w:type="gramEnd"/>
      <w:r w:rsidRPr="00BD4CA6">
        <w:rPr>
          <w:rFonts w:ascii="Arial" w:eastAsia="Times New Roman" w:hAnsi="Arial" w:cs="Arial"/>
          <w:color w:val="212121"/>
          <w:sz w:val="24"/>
          <w:szCs w:val="24"/>
          <w:lang w:eastAsia="en-ZA"/>
        </w:rPr>
        <w:t xml:space="preserve"> advise companies on raising capital, but do not accept deposits or make loans in the traditional sense. The term investment bank is increasingly used by any bank offering a wide range of financial services and advice to corporate clients.</w:t>
      </w:r>
    </w:p>
    <w:p w14:paraId="79429528" w14:textId="77777777" w:rsidR="00BD4CA6" w:rsidRPr="00BD4CA6" w:rsidRDefault="00BD4CA6" w:rsidP="00BD4CA6">
      <w:pPr>
        <w:shd w:val="clear" w:color="auto" w:fill="FFFFFF"/>
        <w:spacing w:before="240" w:after="0" w:line="240" w:lineRule="auto"/>
        <w:outlineLvl w:val="2"/>
        <w:rPr>
          <w:rFonts w:ascii="Arial" w:eastAsia="Times New Roman" w:hAnsi="Arial" w:cs="Arial"/>
          <w:b/>
          <w:bCs/>
          <w:color w:val="212121"/>
          <w:sz w:val="27"/>
          <w:szCs w:val="27"/>
          <w:lang w:eastAsia="en-ZA"/>
        </w:rPr>
      </w:pPr>
      <w:r w:rsidRPr="00BD4CA6">
        <w:rPr>
          <w:rFonts w:ascii="Arial" w:eastAsia="Times New Roman" w:hAnsi="Arial" w:cs="Arial"/>
          <w:b/>
          <w:bCs/>
          <w:color w:val="212121"/>
          <w:sz w:val="27"/>
          <w:szCs w:val="27"/>
          <w:lang w:eastAsia="en-ZA"/>
        </w:rPr>
        <w:t>Private banks</w:t>
      </w:r>
    </w:p>
    <w:p w14:paraId="0A6125F5"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This term usually refers to banks which act for high net worth individuals rather than businesses. Private banks are usually owned by commercial or investment banks.</w:t>
      </w:r>
    </w:p>
    <w:p w14:paraId="4BF9D662" w14:textId="77777777" w:rsidR="00BD4CA6" w:rsidRPr="00BD4CA6" w:rsidRDefault="00BD4CA6" w:rsidP="00BD4CA6">
      <w:pPr>
        <w:shd w:val="clear" w:color="auto" w:fill="FFFFFF"/>
        <w:spacing w:before="240" w:after="0" w:line="240" w:lineRule="auto"/>
        <w:outlineLvl w:val="2"/>
        <w:rPr>
          <w:rFonts w:ascii="Arial" w:eastAsia="Times New Roman" w:hAnsi="Arial" w:cs="Arial"/>
          <w:b/>
          <w:bCs/>
          <w:color w:val="212121"/>
          <w:sz w:val="27"/>
          <w:szCs w:val="27"/>
          <w:lang w:eastAsia="en-ZA"/>
        </w:rPr>
      </w:pPr>
      <w:r w:rsidRPr="00BD4CA6">
        <w:rPr>
          <w:rFonts w:ascii="Arial" w:eastAsia="Times New Roman" w:hAnsi="Arial" w:cs="Arial"/>
          <w:b/>
          <w:bCs/>
          <w:color w:val="212121"/>
          <w:sz w:val="27"/>
          <w:szCs w:val="27"/>
          <w:lang w:eastAsia="en-ZA"/>
        </w:rPr>
        <w:lastRenderedPageBreak/>
        <w:t>Other banks</w:t>
      </w:r>
    </w:p>
    <w:p w14:paraId="4AA25826"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b/>
          <w:bCs/>
          <w:color w:val="212121"/>
          <w:sz w:val="24"/>
          <w:szCs w:val="24"/>
          <w:lang w:eastAsia="en-ZA"/>
        </w:rPr>
        <w:t>Land Bank. </w:t>
      </w:r>
      <w:r w:rsidRPr="00BD4CA6">
        <w:rPr>
          <w:rFonts w:ascii="Arial" w:eastAsia="Times New Roman" w:hAnsi="Arial" w:cs="Arial"/>
          <w:color w:val="212121"/>
          <w:sz w:val="24"/>
          <w:szCs w:val="24"/>
          <w:lang w:eastAsia="en-ZA"/>
        </w:rPr>
        <w:t>The Land and Agricultural Development Bank of South Africa (trading as the Land Bank) is a legal person operating under the Land and Agricultural Development Bank Act 2002. The state is the sole shareholder of the Land Bank, and the Minister for Agricultural Land appoints a board of directors to manage its business. One of the objectives of the Land Bank is to increase the ownership of agricultural land by historically disadvantaged persons, by providing financial services. The Land Bank is exempt from other laws specifically governing banks, unless the other law expressly provides for its application to the Land Bank.</w:t>
      </w:r>
    </w:p>
    <w:p w14:paraId="511C8EE2"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b/>
          <w:bCs/>
          <w:color w:val="212121"/>
          <w:sz w:val="24"/>
          <w:szCs w:val="24"/>
          <w:lang w:eastAsia="en-ZA"/>
        </w:rPr>
        <w:t>Development Bank of Southern Africa. </w:t>
      </w:r>
      <w:r w:rsidRPr="00BD4CA6">
        <w:rPr>
          <w:rFonts w:ascii="Arial" w:eastAsia="Times New Roman" w:hAnsi="Arial" w:cs="Arial"/>
          <w:color w:val="212121"/>
          <w:sz w:val="24"/>
          <w:szCs w:val="24"/>
          <w:lang w:eastAsia="en-ZA"/>
        </w:rPr>
        <w:t>This is a legal person under the authority of the Department of Finance. Its function is promoting economic development and growth in the Southern African region in an integrated financial development system, which aims at the efficient deployment of scarce resources. The Minister of Finance can by notice in the Government Gazette apply any provision of the Companies Act, the Banks Act or other law to this bank.</w:t>
      </w:r>
    </w:p>
    <w:p w14:paraId="4FA24F37"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b/>
          <w:bCs/>
          <w:color w:val="212121"/>
          <w:sz w:val="24"/>
          <w:szCs w:val="24"/>
          <w:lang w:eastAsia="en-ZA"/>
        </w:rPr>
        <w:t>Mutual banks. </w:t>
      </w:r>
      <w:r w:rsidRPr="00BD4CA6">
        <w:rPr>
          <w:rFonts w:ascii="Arial" w:eastAsia="Times New Roman" w:hAnsi="Arial" w:cs="Arial"/>
          <w:color w:val="212121"/>
          <w:sz w:val="24"/>
          <w:szCs w:val="24"/>
          <w:lang w:eastAsia="en-ZA"/>
        </w:rPr>
        <w:t xml:space="preserve">These are governed by the Mutual Banks Act. A mutual bank is defined as a legal person registered as a mutual </w:t>
      </w:r>
      <w:proofErr w:type="gramStart"/>
      <w:r w:rsidRPr="00BD4CA6">
        <w:rPr>
          <w:rFonts w:ascii="Arial" w:eastAsia="Times New Roman" w:hAnsi="Arial" w:cs="Arial"/>
          <w:color w:val="212121"/>
          <w:sz w:val="24"/>
          <w:szCs w:val="24"/>
          <w:lang w:eastAsia="en-ZA"/>
        </w:rPr>
        <w:t>bank,</w:t>
      </w:r>
      <w:proofErr w:type="gramEnd"/>
      <w:r w:rsidRPr="00BD4CA6">
        <w:rPr>
          <w:rFonts w:ascii="Arial" w:eastAsia="Times New Roman" w:hAnsi="Arial" w:cs="Arial"/>
          <w:color w:val="212121"/>
          <w:sz w:val="24"/>
          <w:szCs w:val="24"/>
          <w:lang w:eastAsia="en-ZA"/>
        </w:rPr>
        <w:t xml:space="preserve"> whose members qualify as such by being shareholders entitled to participate in exercising control in a general meeting. Certain provisions of the Banks Act apply to mutual banks. The regulator for the administration of the Mutual Banks Act is the PA under the Banks Act.</w:t>
      </w:r>
    </w:p>
    <w:p w14:paraId="20C5C607"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In respect of each form of bank set out in this section, the scope of business which these registered banks are approved to undertake is limited to conducting "the business of a bank", as defined in section 1 of the Banks Act. To provide any other business in South Africa, a registered bank will need to ensure that it is appropriately licensed in respect of those particular activities (for example, a bank wishing to provide financial services needs to be appropriately licensed or exempted under the FAIS).</w:t>
      </w:r>
    </w:p>
    <w:p w14:paraId="5E4AB43C" w14:textId="77777777" w:rsidR="00BD4CA6" w:rsidRPr="00BD4CA6" w:rsidRDefault="00BD4CA6" w:rsidP="00BD4CA6">
      <w:pPr>
        <w:shd w:val="clear" w:color="auto" w:fill="FFFFFF"/>
        <w:spacing w:before="240" w:after="0" w:line="240" w:lineRule="auto"/>
        <w:outlineLvl w:val="2"/>
        <w:rPr>
          <w:rFonts w:ascii="Arial" w:eastAsia="Times New Roman" w:hAnsi="Arial" w:cs="Arial"/>
          <w:b/>
          <w:bCs/>
          <w:color w:val="212121"/>
          <w:sz w:val="27"/>
          <w:szCs w:val="27"/>
          <w:lang w:eastAsia="en-ZA"/>
        </w:rPr>
      </w:pPr>
      <w:r w:rsidRPr="00BD4CA6">
        <w:rPr>
          <w:rFonts w:ascii="Arial" w:eastAsia="Times New Roman" w:hAnsi="Arial" w:cs="Arial"/>
          <w:b/>
          <w:bCs/>
          <w:color w:val="212121"/>
          <w:sz w:val="27"/>
          <w:szCs w:val="27"/>
          <w:lang w:eastAsia="en-ZA"/>
        </w:rPr>
        <w:t>Regulation of systemically important financial institutions (SIFIs)</w:t>
      </w:r>
    </w:p>
    <w:p w14:paraId="72F15CC0"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Loosely defined, SIFIs are financial institutions that are deemed systemically important to the economy, in that their failure would have significant spill-over effects that could destabilise the financial system. The prevention of the collapse of a SIFI is important, as it is a means of protecting the economy.</w:t>
      </w:r>
    </w:p>
    <w:p w14:paraId="308034BA"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The FSR Act provides that the Governor of the Reserve Bank (Governor) can, by written notice to a financial institution, designate the institution as a SIFI. This power cannot be delegated (</w:t>
      </w:r>
      <w:r w:rsidRPr="00BD4CA6">
        <w:rPr>
          <w:rFonts w:ascii="Arial" w:eastAsia="Times New Roman" w:hAnsi="Arial" w:cs="Arial"/>
          <w:i/>
          <w:iCs/>
          <w:color w:val="212121"/>
          <w:sz w:val="24"/>
          <w:szCs w:val="24"/>
          <w:lang w:eastAsia="en-ZA"/>
        </w:rPr>
        <w:t>section 29, FSR Act</w:t>
      </w:r>
      <w:r w:rsidRPr="00BD4CA6">
        <w:rPr>
          <w:rFonts w:ascii="Arial" w:eastAsia="Times New Roman" w:hAnsi="Arial" w:cs="Arial"/>
          <w:color w:val="212121"/>
          <w:sz w:val="24"/>
          <w:szCs w:val="24"/>
          <w:lang w:eastAsia="en-ZA"/>
        </w:rPr>
        <w:t>)</w:t>
      </w:r>
    </w:p>
    <w:p w14:paraId="41738A87"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lastRenderedPageBreak/>
        <w:t xml:space="preserve">In deciding whether to designate a financial institution as a SIFI, the Governor must </w:t>
      </w:r>
      <w:proofErr w:type="gramStart"/>
      <w:r w:rsidRPr="00BD4CA6">
        <w:rPr>
          <w:rFonts w:ascii="Arial" w:eastAsia="Times New Roman" w:hAnsi="Arial" w:cs="Arial"/>
          <w:color w:val="212121"/>
          <w:sz w:val="24"/>
          <w:szCs w:val="24"/>
          <w:lang w:eastAsia="en-ZA"/>
        </w:rPr>
        <w:t>take into account</w:t>
      </w:r>
      <w:proofErr w:type="gramEnd"/>
      <w:r w:rsidRPr="00BD4CA6">
        <w:rPr>
          <w:rFonts w:ascii="Arial" w:eastAsia="Times New Roman" w:hAnsi="Arial" w:cs="Arial"/>
          <w:color w:val="212121"/>
          <w:sz w:val="24"/>
          <w:szCs w:val="24"/>
          <w:lang w:eastAsia="en-ZA"/>
        </w:rPr>
        <w:t xml:space="preserve"> at least the following:</w:t>
      </w:r>
    </w:p>
    <w:p w14:paraId="08963769" w14:textId="77777777" w:rsidR="00BD4CA6" w:rsidRPr="00BD4CA6" w:rsidRDefault="00BD4CA6" w:rsidP="00BD4CA6">
      <w:pPr>
        <w:numPr>
          <w:ilvl w:val="0"/>
          <w:numId w:val="7"/>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Size of the institution.</w:t>
      </w:r>
    </w:p>
    <w:p w14:paraId="05D86CDF" w14:textId="77777777" w:rsidR="00BD4CA6" w:rsidRPr="00BD4CA6" w:rsidRDefault="00BD4CA6" w:rsidP="00BD4CA6">
      <w:pPr>
        <w:numPr>
          <w:ilvl w:val="0"/>
          <w:numId w:val="7"/>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Complexity of the financial institution and its business affairs.</w:t>
      </w:r>
    </w:p>
    <w:p w14:paraId="5AD5638D" w14:textId="77777777" w:rsidR="00BD4CA6" w:rsidRPr="00BD4CA6" w:rsidRDefault="00BD4CA6" w:rsidP="00BD4CA6">
      <w:pPr>
        <w:numPr>
          <w:ilvl w:val="0"/>
          <w:numId w:val="7"/>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Interconnectedness of the institution with other financial institutions within or outside South Africa.</w:t>
      </w:r>
    </w:p>
    <w:p w14:paraId="47590F6F" w14:textId="77777777" w:rsidR="00BD4CA6" w:rsidRPr="00BD4CA6" w:rsidRDefault="00BD4CA6" w:rsidP="00BD4CA6">
      <w:pPr>
        <w:numPr>
          <w:ilvl w:val="0"/>
          <w:numId w:val="7"/>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Whether there are readily available substitutes for the financial products and financial services that the financial institution provides or, in the case of a market infrastructure, the market infrastructure.</w:t>
      </w:r>
    </w:p>
    <w:p w14:paraId="3EB1EECA" w14:textId="77777777" w:rsidR="00BD4CA6" w:rsidRPr="00BD4CA6" w:rsidRDefault="00BD4CA6" w:rsidP="00BD4CA6">
      <w:pPr>
        <w:numPr>
          <w:ilvl w:val="0"/>
          <w:numId w:val="7"/>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Recommendations of the Financial Stability Oversight Committee (as defined in the FSR Act).</w:t>
      </w:r>
    </w:p>
    <w:p w14:paraId="4B229093" w14:textId="77777777" w:rsidR="00BD4CA6" w:rsidRPr="00BD4CA6" w:rsidRDefault="00BD4CA6" w:rsidP="00BD4CA6">
      <w:pPr>
        <w:numPr>
          <w:ilvl w:val="0"/>
          <w:numId w:val="7"/>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Submissions made by or for the financial institution.</w:t>
      </w:r>
    </w:p>
    <w:p w14:paraId="08114567" w14:textId="77777777" w:rsidR="00BD4CA6" w:rsidRPr="00BD4CA6" w:rsidRDefault="00BD4CA6" w:rsidP="00BD4CA6">
      <w:pPr>
        <w:numPr>
          <w:ilvl w:val="0"/>
          <w:numId w:val="7"/>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Any other matters that may be prescribed by regulation.</w:t>
      </w:r>
    </w:p>
    <w:p w14:paraId="19A02669"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The Governor can also designate a financial institution as a SIFI without complying with section 29(2) and (3) of the FSR Act where the Governor has determined that a systemic event has occurred or is imminent. A systemic event is an event or circumstance, including one that occurs or arises outside South Africa, that may reasonably be expected to have a substantial adverse effect on the financial system or on economic activity in South Africa, including an event or circumstance that leads to a loss of confidence that operators of, or participants in, payment systems, settlement systems or financial markets, or financial institutions, are able to continue to provide financial products or financial services, or services provided by a market infrastructure (</w:t>
      </w:r>
      <w:r w:rsidRPr="00BD4CA6">
        <w:rPr>
          <w:rFonts w:ascii="Arial" w:eastAsia="Times New Roman" w:hAnsi="Arial" w:cs="Arial"/>
          <w:i/>
          <w:iCs/>
          <w:color w:val="212121"/>
          <w:sz w:val="24"/>
          <w:szCs w:val="24"/>
          <w:lang w:eastAsia="en-ZA"/>
        </w:rPr>
        <w:t>section 1, FSR Act</w:t>
      </w:r>
      <w:r w:rsidRPr="00BD4CA6">
        <w:rPr>
          <w:rFonts w:ascii="Arial" w:eastAsia="Times New Roman" w:hAnsi="Arial" w:cs="Arial"/>
          <w:color w:val="212121"/>
          <w:sz w:val="24"/>
          <w:szCs w:val="24"/>
          <w:lang w:eastAsia="en-ZA"/>
        </w:rPr>
        <w:t>).</w:t>
      </w:r>
    </w:p>
    <w:p w14:paraId="2FEE4125"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SIFIs will be regulated by prudential standards made and regulator's directives issued by the PA. These prudential standards and/or regulator's directives can impose requirements applicable to specific SIFIs or to SIFIs generally in relation to solvency measures and capital requirements (which may include requirements in relation to countercyclical capital buffers), leverage ratios, liquidity, organisational structures, risk management arrangements (including guarantee arrangements), sectoral and geographical exposures, required statistical returns, recovery and resolution planning, or any other matter prescribed by regulations made on the recommendation of the Governor (</w:t>
      </w:r>
      <w:r w:rsidRPr="00BD4CA6">
        <w:rPr>
          <w:rFonts w:ascii="Arial" w:eastAsia="Times New Roman" w:hAnsi="Arial" w:cs="Arial"/>
          <w:i/>
          <w:iCs/>
          <w:color w:val="212121"/>
          <w:sz w:val="24"/>
          <w:szCs w:val="24"/>
          <w:lang w:eastAsia="en-ZA"/>
        </w:rPr>
        <w:t>section 30, FSR Act</w:t>
      </w:r>
      <w:r w:rsidRPr="00BD4CA6">
        <w:rPr>
          <w:rFonts w:ascii="Arial" w:eastAsia="Times New Roman" w:hAnsi="Arial" w:cs="Arial"/>
          <w:color w:val="212121"/>
          <w:sz w:val="24"/>
          <w:szCs w:val="24"/>
          <w:lang w:eastAsia="en-ZA"/>
        </w:rPr>
        <w:t>).</w:t>
      </w:r>
    </w:p>
    <w:p w14:paraId="6245E85A" w14:textId="77777777" w:rsidR="00BD4CA6" w:rsidRPr="00BD4CA6" w:rsidRDefault="00BD4CA6" w:rsidP="00BD4CA6">
      <w:pPr>
        <w:shd w:val="clear" w:color="auto" w:fill="FFFFFF"/>
        <w:spacing w:before="240" w:after="0" w:line="240" w:lineRule="auto"/>
        <w:outlineLvl w:val="1"/>
        <w:rPr>
          <w:rFonts w:ascii="Arial" w:eastAsia="Times New Roman" w:hAnsi="Arial" w:cs="Arial"/>
          <w:b/>
          <w:bCs/>
          <w:color w:val="212121"/>
          <w:sz w:val="36"/>
          <w:szCs w:val="36"/>
          <w:lang w:eastAsia="en-ZA"/>
        </w:rPr>
      </w:pPr>
      <w:r w:rsidRPr="00BD4CA6">
        <w:rPr>
          <w:rFonts w:ascii="Arial" w:eastAsia="Times New Roman" w:hAnsi="Arial" w:cs="Arial"/>
          <w:b/>
          <w:bCs/>
          <w:color w:val="212121"/>
          <w:sz w:val="36"/>
          <w:szCs w:val="36"/>
          <w:lang w:eastAsia="en-ZA"/>
        </w:rPr>
        <w:t>Organisation of banks</w:t>
      </w:r>
    </w:p>
    <w:p w14:paraId="2EEFC294" w14:textId="77777777" w:rsidR="00BD4CA6" w:rsidRPr="00BD4CA6" w:rsidRDefault="00BD4CA6" w:rsidP="00BD4CA6">
      <w:pPr>
        <w:shd w:val="clear" w:color="auto" w:fill="FFFFFF"/>
        <w:spacing w:before="240" w:after="0" w:line="240" w:lineRule="auto"/>
        <w:outlineLvl w:val="2"/>
        <w:rPr>
          <w:rFonts w:ascii="Arial" w:eastAsia="Times New Roman" w:hAnsi="Arial" w:cs="Arial"/>
          <w:b/>
          <w:bCs/>
          <w:color w:val="212121"/>
          <w:sz w:val="27"/>
          <w:szCs w:val="27"/>
          <w:lang w:eastAsia="en-ZA"/>
        </w:rPr>
      </w:pPr>
      <w:r w:rsidRPr="00BD4CA6">
        <w:rPr>
          <w:rFonts w:ascii="Arial" w:eastAsia="Times New Roman" w:hAnsi="Arial" w:cs="Arial"/>
          <w:b/>
          <w:bCs/>
          <w:color w:val="212121"/>
          <w:sz w:val="27"/>
          <w:szCs w:val="27"/>
          <w:lang w:eastAsia="en-ZA"/>
        </w:rPr>
        <w:t>Legal entities</w:t>
      </w:r>
    </w:p>
    <w:p w14:paraId="3F08613C" w14:textId="77777777" w:rsidR="00BD4CA6" w:rsidRPr="00BD4CA6" w:rsidRDefault="00BD4CA6" w:rsidP="00BD4CA6">
      <w:pPr>
        <w:shd w:val="clear" w:color="auto" w:fill="F6F6F6"/>
        <w:spacing w:line="384" w:lineRule="atLeast"/>
        <w:rPr>
          <w:rFonts w:ascii="Arial" w:eastAsia="Times New Roman" w:hAnsi="Arial" w:cs="Arial"/>
          <w:b/>
          <w:bCs/>
          <w:color w:val="212121"/>
          <w:sz w:val="26"/>
          <w:szCs w:val="26"/>
          <w:lang w:eastAsia="en-ZA"/>
        </w:rPr>
      </w:pPr>
      <w:r w:rsidRPr="00BD4CA6">
        <w:rPr>
          <w:rFonts w:ascii="Arial" w:eastAsia="Times New Roman" w:hAnsi="Arial" w:cs="Arial"/>
          <w:color w:val="212121"/>
          <w:sz w:val="26"/>
          <w:szCs w:val="26"/>
          <w:lang w:eastAsia="en-ZA"/>
        </w:rPr>
        <w:lastRenderedPageBreak/>
        <w:t>7. </w:t>
      </w:r>
      <w:r w:rsidRPr="00BD4CA6">
        <w:rPr>
          <w:rFonts w:ascii="Arial" w:eastAsia="Times New Roman" w:hAnsi="Arial" w:cs="Arial"/>
          <w:b/>
          <w:bCs/>
          <w:color w:val="212121"/>
          <w:sz w:val="26"/>
          <w:szCs w:val="26"/>
          <w:lang w:eastAsia="en-ZA"/>
        </w:rPr>
        <w:t>What legal entities can operate as banks? What legal forms are generally used to operate as banks?</w:t>
      </w:r>
    </w:p>
    <w:p w14:paraId="3F8720D9"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Only public companies incorporated under the Companies Act can register as banks in South Africa (</w:t>
      </w:r>
      <w:r w:rsidRPr="00BD4CA6">
        <w:rPr>
          <w:rFonts w:ascii="Arial" w:eastAsia="Times New Roman" w:hAnsi="Arial" w:cs="Arial"/>
          <w:i/>
          <w:iCs/>
          <w:color w:val="212121"/>
          <w:sz w:val="24"/>
          <w:szCs w:val="24"/>
          <w:lang w:eastAsia="en-ZA"/>
        </w:rPr>
        <w:t>section 11(1), Banks Act</w:t>
      </w:r>
      <w:r w:rsidRPr="00BD4CA6">
        <w:rPr>
          <w:rFonts w:ascii="Arial" w:eastAsia="Times New Roman" w:hAnsi="Arial" w:cs="Arial"/>
          <w:color w:val="212121"/>
          <w:sz w:val="24"/>
          <w:szCs w:val="24"/>
          <w:lang w:eastAsia="en-ZA"/>
        </w:rPr>
        <w:t xml:space="preserve">). However, to register as a branch of a foreign bank in South Africa, an institution is not required to be a public company under the Companies Act. The institution must be a legal entity established in a country other than South Africa, and lawfully conduct in the other country a business </w:t>
      </w:r>
      <w:proofErr w:type="gramStart"/>
      <w:r w:rsidRPr="00BD4CA6">
        <w:rPr>
          <w:rFonts w:ascii="Arial" w:eastAsia="Times New Roman" w:hAnsi="Arial" w:cs="Arial"/>
          <w:color w:val="212121"/>
          <w:sz w:val="24"/>
          <w:szCs w:val="24"/>
          <w:lang w:eastAsia="en-ZA"/>
        </w:rPr>
        <w:t>similar to</w:t>
      </w:r>
      <w:proofErr w:type="gramEnd"/>
      <w:r w:rsidRPr="00BD4CA6">
        <w:rPr>
          <w:rFonts w:ascii="Arial" w:eastAsia="Times New Roman" w:hAnsi="Arial" w:cs="Arial"/>
          <w:color w:val="212121"/>
          <w:sz w:val="24"/>
          <w:szCs w:val="24"/>
          <w:lang w:eastAsia="en-ZA"/>
        </w:rPr>
        <w:t xml:space="preserve"> the business of a bank (</w:t>
      </w:r>
      <w:r w:rsidRPr="00BD4CA6">
        <w:rPr>
          <w:rFonts w:ascii="Arial" w:eastAsia="Times New Roman" w:hAnsi="Arial" w:cs="Arial"/>
          <w:i/>
          <w:iCs/>
          <w:color w:val="212121"/>
          <w:sz w:val="24"/>
          <w:szCs w:val="24"/>
          <w:lang w:eastAsia="en-ZA"/>
        </w:rPr>
        <w:t>section 18A, Banks Act</w:t>
      </w:r>
      <w:r w:rsidRPr="00BD4CA6">
        <w:rPr>
          <w:rFonts w:ascii="Arial" w:eastAsia="Times New Roman" w:hAnsi="Arial" w:cs="Arial"/>
          <w:color w:val="212121"/>
          <w:sz w:val="24"/>
          <w:szCs w:val="24"/>
          <w:lang w:eastAsia="en-ZA"/>
        </w:rPr>
        <w:t>). The Banks Amendment Bill proposes to amend section 11(1) of the Banks Act to include state-owned entities incorporated under the Companies Act,</w:t>
      </w:r>
    </w:p>
    <w:p w14:paraId="3E040DCF" w14:textId="77777777" w:rsidR="00BD4CA6" w:rsidRPr="00BD4CA6" w:rsidRDefault="00BD4CA6" w:rsidP="00BD4CA6">
      <w:pPr>
        <w:shd w:val="clear" w:color="auto" w:fill="FFFFFF"/>
        <w:spacing w:before="240" w:after="0" w:line="240" w:lineRule="auto"/>
        <w:outlineLvl w:val="2"/>
        <w:rPr>
          <w:rFonts w:ascii="Arial" w:eastAsia="Times New Roman" w:hAnsi="Arial" w:cs="Arial"/>
          <w:b/>
          <w:bCs/>
          <w:color w:val="212121"/>
          <w:sz w:val="27"/>
          <w:szCs w:val="27"/>
          <w:lang w:eastAsia="en-ZA"/>
        </w:rPr>
      </w:pPr>
      <w:r w:rsidRPr="00BD4CA6">
        <w:rPr>
          <w:rFonts w:ascii="Arial" w:eastAsia="Times New Roman" w:hAnsi="Arial" w:cs="Arial"/>
          <w:b/>
          <w:bCs/>
          <w:color w:val="212121"/>
          <w:sz w:val="27"/>
          <w:szCs w:val="27"/>
          <w:lang w:eastAsia="en-ZA"/>
        </w:rPr>
        <w:t>Corporate governance</w:t>
      </w:r>
    </w:p>
    <w:p w14:paraId="3C928408" w14:textId="77777777" w:rsidR="00BD4CA6" w:rsidRPr="00BD4CA6" w:rsidRDefault="00BD4CA6" w:rsidP="00BD4CA6">
      <w:pPr>
        <w:shd w:val="clear" w:color="auto" w:fill="F6F6F6"/>
        <w:spacing w:line="384" w:lineRule="atLeast"/>
        <w:rPr>
          <w:rFonts w:ascii="Arial" w:eastAsia="Times New Roman" w:hAnsi="Arial" w:cs="Arial"/>
          <w:b/>
          <w:bCs/>
          <w:color w:val="212121"/>
          <w:sz w:val="26"/>
          <w:szCs w:val="26"/>
          <w:lang w:eastAsia="en-ZA"/>
        </w:rPr>
      </w:pPr>
      <w:r w:rsidRPr="00BD4CA6">
        <w:rPr>
          <w:rFonts w:ascii="Arial" w:eastAsia="Times New Roman" w:hAnsi="Arial" w:cs="Arial"/>
          <w:color w:val="212121"/>
          <w:sz w:val="26"/>
          <w:szCs w:val="26"/>
          <w:lang w:eastAsia="en-ZA"/>
        </w:rPr>
        <w:t>8. </w:t>
      </w:r>
      <w:r w:rsidRPr="00BD4CA6">
        <w:rPr>
          <w:rFonts w:ascii="Arial" w:eastAsia="Times New Roman" w:hAnsi="Arial" w:cs="Arial"/>
          <w:b/>
          <w:bCs/>
          <w:color w:val="212121"/>
          <w:sz w:val="26"/>
          <w:szCs w:val="26"/>
          <w:lang w:eastAsia="en-ZA"/>
        </w:rPr>
        <w:t>What are the legislative and non-legislative corporate governance rules for banks?</w:t>
      </w:r>
    </w:p>
    <w:p w14:paraId="5BE00BD5"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The board of directors and executive officers of a bank must establish and maintain an adequate and effective process of corporate governance (</w:t>
      </w:r>
      <w:r w:rsidRPr="00BD4CA6">
        <w:rPr>
          <w:rFonts w:ascii="Arial" w:eastAsia="Times New Roman" w:hAnsi="Arial" w:cs="Arial"/>
          <w:i/>
          <w:iCs/>
          <w:color w:val="212121"/>
          <w:sz w:val="24"/>
          <w:szCs w:val="24"/>
          <w:lang w:eastAsia="en-ZA"/>
        </w:rPr>
        <w:t>section 60B(1), Banks Act</w:t>
      </w:r>
      <w:r w:rsidRPr="00BD4CA6">
        <w:rPr>
          <w:rFonts w:ascii="Arial" w:eastAsia="Times New Roman" w:hAnsi="Arial" w:cs="Arial"/>
          <w:color w:val="212121"/>
          <w:sz w:val="24"/>
          <w:szCs w:val="24"/>
          <w:lang w:eastAsia="en-ZA"/>
        </w:rPr>
        <w:t>) with the objective of achieving the bank's strategic and business objectives efficiently, effectively, ethically and equitably (within acceptable risk parameters) (</w:t>
      </w:r>
      <w:r w:rsidRPr="00BD4CA6">
        <w:rPr>
          <w:rFonts w:ascii="Arial" w:eastAsia="Times New Roman" w:hAnsi="Arial" w:cs="Arial"/>
          <w:i/>
          <w:iCs/>
          <w:color w:val="212121"/>
          <w:sz w:val="24"/>
          <w:szCs w:val="24"/>
          <w:lang w:eastAsia="en-ZA"/>
        </w:rPr>
        <w:t>section 60B(2), Banks Act</w:t>
      </w:r>
      <w:r w:rsidRPr="00BD4CA6">
        <w:rPr>
          <w:rFonts w:ascii="Arial" w:eastAsia="Times New Roman" w:hAnsi="Arial" w:cs="Arial"/>
          <w:color w:val="212121"/>
          <w:sz w:val="24"/>
          <w:szCs w:val="24"/>
          <w:lang w:eastAsia="en-ZA"/>
        </w:rPr>
        <w:t>) and ensuring compliance with all applicable laws and realisation of the listed goals (</w:t>
      </w:r>
      <w:r w:rsidRPr="00BD4CA6">
        <w:rPr>
          <w:rFonts w:ascii="Arial" w:eastAsia="Times New Roman" w:hAnsi="Arial" w:cs="Arial"/>
          <w:i/>
          <w:iCs/>
          <w:color w:val="212121"/>
          <w:sz w:val="24"/>
          <w:szCs w:val="24"/>
          <w:lang w:eastAsia="en-ZA"/>
        </w:rPr>
        <w:t>see section 60B(2)(a)-(</w:t>
      </w:r>
      <w:proofErr w:type="spellStart"/>
      <w:r w:rsidRPr="00BD4CA6">
        <w:rPr>
          <w:rFonts w:ascii="Arial" w:eastAsia="Times New Roman" w:hAnsi="Arial" w:cs="Arial"/>
          <w:i/>
          <w:iCs/>
          <w:color w:val="212121"/>
          <w:sz w:val="24"/>
          <w:szCs w:val="24"/>
          <w:lang w:eastAsia="en-ZA"/>
        </w:rPr>
        <w:t>i</w:t>
      </w:r>
      <w:proofErr w:type="spellEnd"/>
      <w:r w:rsidRPr="00BD4CA6">
        <w:rPr>
          <w:rFonts w:ascii="Arial" w:eastAsia="Times New Roman" w:hAnsi="Arial" w:cs="Arial"/>
          <w:i/>
          <w:iCs/>
          <w:color w:val="212121"/>
          <w:sz w:val="24"/>
          <w:szCs w:val="24"/>
          <w:lang w:eastAsia="en-ZA"/>
        </w:rPr>
        <w:t>), Banks Act</w:t>
      </w:r>
      <w:r w:rsidRPr="00BD4CA6">
        <w:rPr>
          <w:rFonts w:ascii="Arial" w:eastAsia="Times New Roman" w:hAnsi="Arial" w:cs="Arial"/>
          <w:color w:val="212121"/>
          <w:sz w:val="24"/>
          <w:szCs w:val="24"/>
          <w:lang w:eastAsia="en-ZA"/>
        </w:rPr>
        <w:t>).</w:t>
      </w:r>
    </w:p>
    <w:p w14:paraId="3D32DDEB"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The board of directors is responsible for ensuring that governance includes the maintenance of effective risk management and capital management (</w:t>
      </w:r>
      <w:r w:rsidRPr="00BD4CA6">
        <w:rPr>
          <w:rFonts w:ascii="Arial" w:eastAsia="Times New Roman" w:hAnsi="Arial" w:cs="Arial"/>
          <w:i/>
          <w:iCs/>
          <w:color w:val="212121"/>
          <w:sz w:val="24"/>
          <w:szCs w:val="24"/>
          <w:lang w:eastAsia="en-ZA"/>
        </w:rPr>
        <w:t>see Regulation 39(1)</w:t>
      </w:r>
      <w:r w:rsidRPr="00BD4CA6">
        <w:rPr>
          <w:rFonts w:ascii="Arial" w:eastAsia="Times New Roman" w:hAnsi="Arial" w:cs="Arial"/>
          <w:color w:val="212121"/>
          <w:sz w:val="24"/>
          <w:szCs w:val="24"/>
          <w:lang w:eastAsia="en-ZA"/>
        </w:rPr>
        <w:t>). The process must be consistent with the nature, complexity and risk inherent in the bank's on-balance sheet and off-balance sheet activities, and able to respond to changes in the bank's environment and conditions. The board can appoint supporting committees to assist it (</w:t>
      </w:r>
      <w:r w:rsidRPr="00BD4CA6">
        <w:rPr>
          <w:rFonts w:ascii="Arial" w:eastAsia="Times New Roman" w:hAnsi="Arial" w:cs="Arial"/>
          <w:i/>
          <w:iCs/>
          <w:color w:val="212121"/>
          <w:sz w:val="24"/>
          <w:szCs w:val="24"/>
          <w:lang w:eastAsia="en-ZA"/>
        </w:rPr>
        <w:t>Regulation 39</w:t>
      </w:r>
      <w:r w:rsidRPr="00BD4CA6">
        <w:rPr>
          <w:rFonts w:ascii="Arial" w:eastAsia="Times New Roman" w:hAnsi="Arial" w:cs="Arial"/>
          <w:color w:val="212121"/>
          <w:sz w:val="24"/>
          <w:szCs w:val="24"/>
          <w:lang w:eastAsia="en-ZA"/>
        </w:rPr>
        <w:t>). Under Regulation 1(4)(d) of the Conditions, the management of a branch of a foreign institution is responsible for compliance with Regulation 39.</w:t>
      </w:r>
    </w:p>
    <w:p w14:paraId="63785DA8" w14:textId="77777777" w:rsidR="00BD4CA6" w:rsidRPr="00BD4CA6" w:rsidRDefault="00BD4CA6" w:rsidP="00BD4CA6">
      <w:pPr>
        <w:shd w:val="clear" w:color="auto" w:fill="F6F6F6"/>
        <w:spacing w:line="384" w:lineRule="atLeast"/>
        <w:rPr>
          <w:rFonts w:ascii="Arial" w:eastAsia="Times New Roman" w:hAnsi="Arial" w:cs="Arial"/>
          <w:b/>
          <w:bCs/>
          <w:color w:val="212121"/>
          <w:sz w:val="26"/>
          <w:szCs w:val="26"/>
          <w:lang w:eastAsia="en-ZA"/>
        </w:rPr>
      </w:pPr>
      <w:r w:rsidRPr="00BD4CA6">
        <w:rPr>
          <w:rFonts w:ascii="Arial" w:eastAsia="Times New Roman" w:hAnsi="Arial" w:cs="Arial"/>
          <w:color w:val="212121"/>
          <w:sz w:val="26"/>
          <w:szCs w:val="26"/>
          <w:lang w:eastAsia="en-ZA"/>
        </w:rPr>
        <w:t>9. </w:t>
      </w:r>
      <w:r w:rsidRPr="00BD4CA6">
        <w:rPr>
          <w:rFonts w:ascii="Arial" w:eastAsia="Times New Roman" w:hAnsi="Arial" w:cs="Arial"/>
          <w:b/>
          <w:bCs/>
          <w:color w:val="212121"/>
          <w:sz w:val="26"/>
          <w:szCs w:val="26"/>
          <w:lang w:eastAsia="en-ZA"/>
        </w:rPr>
        <w:t>What are the organisational requirements for banks?</w:t>
      </w:r>
    </w:p>
    <w:p w14:paraId="1BADD558"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The composition of the board of directors of a bank or controlling company is prescribed by the PA. An employee of a bank or its subsidiary, controlling company or other subsidiary of the controlling company cannot be appointed chairperson of the board of that bank (</w:t>
      </w:r>
      <w:r w:rsidRPr="00BD4CA6">
        <w:rPr>
          <w:rFonts w:ascii="Arial" w:eastAsia="Times New Roman" w:hAnsi="Arial" w:cs="Arial"/>
          <w:i/>
          <w:iCs/>
          <w:color w:val="212121"/>
          <w:sz w:val="24"/>
          <w:szCs w:val="24"/>
          <w:lang w:eastAsia="en-ZA"/>
        </w:rPr>
        <w:t>Regulation 41(1)</w:t>
      </w:r>
      <w:r w:rsidRPr="00BD4CA6">
        <w:rPr>
          <w:rFonts w:ascii="Arial" w:eastAsia="Times New Roman" w:hAnsi="Arial" w:cs="Arial"/>
          <w:color w:val="212121"/>
          <w:sz w:val="24"/>
          <w:szCs w:val="24"/>
          <w:lang w:eastAsia="en-ZA"/>
        </w:rPr>
        <w:t>), nor can the chairperson be a member of the audit committee of the bank or its controlling company (</w:t>
      </w:r>
      <w:r w:rsidRPr="00BD4CA6">
        <w:rPr>
          <w:rFonts w:ascii="Arial" w:eastAsia="Times New Roman" w:hAnsi="Arial" w:cs="Arial"/>
          <w:i/>
          <w:iCs/>
          <w:color w:val="212121"/>
          <w:sz w:val="24"/>
          <w:szCs w:val="24"/>
          <w:lang w:eastAsia="en-ZA"/>
        </w:rPr>
        <w:t>Regulation 41(2)</w:t>
      </w:r>
      <w:r w:rsidRPr="00BD4CA6">
        <w:rPr>
          <w:rFonts w:ascii="Arial" w:eastAsia="Times New Roman" w:hAnsi="Arial" w:cs="Arial"/>
          <w:color w:val="212121"/>
          <w:sz w:val="24"/>
          <w:szCs w:val="24"/>
          <w:lang w:eastAsia="en-ZA"/>
        </w:rPr>
        <w:t>).</w:t>
      </w:r>
    </w:p>
    <w:p w14:paraId="76DE463D"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lastRenderedPageBreak/>
        <w:t>Similar provisions apply to the chairperson of the controlling company. The chairperson must be neither an employee nor a member of the audit committee (</w:t>
      </w:r>
      <w:r w:rsidRPr="00BD4CA6">
        <w:rPr>
          <w:rFonts w:ascii="Arial" w:eastAsia="Times New Roman" w:hAnsi="Arial" w:cs="Arial"/>
          <w:i/>
          <w:iCs/>
          <w:color w:val="212121"/>
          <w:sz w:val="24"/>
          <w:szCs w:val="24"/>
          <w:lang w:eastAsia="en-ZA"/>
        </w:rPr>
        <w:t>Regulation 41(4)</w:t>
      </w:r>
      <w:r w:rsidRPr="00BD4CA6">
        <w:rPr>
          <w:rFonts w:ascii="Arial" w:eastAsia="Times New Roman" w:hAnsi="Arial" w:cs="Arial"/>
          <w:color w:val="212121"/>
          <w:sz w:val="24"/>
          <w:szCs w:val="24"/>
          <w:lang w:eastAsia="en-ZA"/>
        </w:rPr>
        <w:t>) of the controlling company, or any bank in respect of which that company is registered as a controlling company.</w:t>
      </w:r>
    </w:p>
    <w:p w14:paraId="483997FB"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 xml:space="preserve">At least two members of the board must be employees of the bank, unless the PA directs otherwise on application by the bank </w:t>
      </w:r>
      <w:proofErr w:type="gramStart"/>
      <w:r w:rsidRPr="00BD4CA6">
        <w:rPr>
          <w:rFonts w:ascii="Arial" w:eastAsia="Times New Roman" w:hAnsi="Arial" w:cs="Arial"/>
          <w:color w:val="212121"/>
          <w:sz w:val="24"/>
          <w:szCs w:val="24"/>
          <w:lang w:eastAsia="en-ZA"/>
        </w:rPr>
        <w:t>on the basis of</w:t>
      </w:r>
      <w:proofErr w:type="gramEnd"/>
      <w:r w:rsidRPr="00BD4CA6">
        <w:rPr>
          <w:rFonts w:ascii="Arial" w:eastAsia="Times New Roman" w:hAnsi="Arial" w:cs="Arial"/>
          <w:color w:val="212121"/>
          <w:sz w:val="24"/>
          <w:szCs w:val="24"/>
          <w:lang w:eastAsia="en-ZA"/>
        </w:rPr>
        <w:t xml:space="preserve"> special circumstances (</w:t>
      </w:r>
      <w:r w:rsidRPr="00BD4CA6">
        <w:rPr>
          <w:rFonts w:ascii="Arial" w:eastAsia="Times New Roman" w:hAnsi="Arial" w:cs="Arial"/>
          <w:i/>
          <w:iCs/>
          <w:color w:val="212121"/>
          <w:sz w:val="24"/>
          <w:szCs w:val="24"/>
          <w:lang w:eastAsia="en-ZA"/>
        </w:rPr>
        <w:t>Regulation 41(5)</w:t>
      </w:r>
      <w:r w:rsidRPr="00BD4CA6">
        <w:rPr>
          <w:rFonts w:ascii="Arial" w:eastAsia="Times New Roman" w:hAnsi="Arial" w:cs="Arial"/>
          <w:color w:val="212121"/>
          <w:sz w:val="24"/>
          <w:szCs w:val="24"/>
          <w:lang w:eastAsia="en-ZA"/>
        </w:rPr>
        <w:t>).</w:t>
      </w:r>
    </w:p>
    <w:p w14:paraId="648861E8" w14:textId="77777777" w:rsidR="00BD4CA6" w:rsidRPr="00BD4CA6" w:rsidRDefault="00BD4CA6" w:rsidP="00BD4CA6">
      <w:pPr>
        <w:shd w:val="clear" w:color="auto" w:fill="F6F6F6"/>
        <w:spacing w:line="384" w:lineRule="atLeast"/>
        <w:rPr>
          <w:rFonts w:ascii="Arial" w:eastAsia="Times New Roman" w:hAnsi="Arial" w:cs="Arial"/>
          <w:b/>
          <w:bCs/>
          <w:color w:val="212121"/>
          <w:sz w:val="26"/>
          <w:szCs w:val="26"/>
          <w:lang w:eastAsia="en-ZA"/>
        </w:rPr>
      </w:pPr>
      <w:r w:rsidRPr="00BD4CA6">
        <w:rPr>
          <w:rFonts w:ascii="Arial" w:eastAsia="Times New Roman" w:hAnsi="Arial" w:cs="Arial"/>
          <w:color w:val="212121"/>
          <w:sz w:val="26"/>
          <w:szCs w:val="26"/>
          <w:lang w:eastAsia="en-ZA"/>
        </w:rPr>
        <w:t>10. </w:t>
      </w:r>
      <w:r w:rsidRPr="00BD4CA6">
        <w:rPr>
          <w:rFonts w:ascii="Arial" w:eastAsia="Times New Roman" w:hAnsi="Arial" w:cs="Arial"/>
          <w:b/>
          <w:bCs/>
          <w:color w:val="212121"/>
          <w:sz w:val="26"/>
          <w:szCs w:val="26"/>
          <w:lang w:eastAsia="en-ZA"/>
        </w:rPr>
        <w:t>What are the rules concerning appointment of auditors and other experts?</w:t>
      </w:r>
    </w:p>
    <w:p w14:paraId="5F20E66F"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No person can hold office as an auditor of a bank or a controlling company unless the appointment of that person has been approved by the PA and the person is appointed for the period and on the conditions prescribed by the PA (</w:t>
      </w:r>
      <w:r w:rsidRPr="00BD4CA6">
        <w:rPr>
          <w:rFonts w:ascii="Arial" w:eastAsia="Times New Roman" w:hAnsi="Arial" w:cs="Arial"/>
          <w:i/>
          <w:iCs/>
          <w:color w:val="212121"/>
          <w:sz w:val="24"/>
          <w:szCs w:val="24"/>
          <w:lang w:eastAsia="en-ZA"/>
        </w:rPr>
        <w:t>section 61, Banks Act</w:t>
      </w:r>
      <w:r w:rsidRPr="00BD4CA6">
        <w:rPr>
          <w:rFonts w:ascii="Arial" w:eastAsia="Times New Roman" w:hAnsi="Arial" w:cs="Arial"/>
          <w:color w:val="212121"/>
          <w:sz w:val="24"/>
          <w:szCs w:val="24"/>
          <w:lang w:eastAsia="en-ZA"/>
        </w:rPr>
        <w:t>). A bank or controlling company must apply to the PA for approval of the appointed auditor within 30 days of the appointment in accordance with Part C of the Companies Act. The PA has discretion to refuse the application for approval (</w:t>
      </w:r>
      <w:r w:rsidRPr="00BD4CA6">
        <w:rPr>
          <w:rFonts w:ascii="Arial" w:eastAsia="Times New Roman" w:hAnsi="Arial" w:cs="Arial"/>
          <w:i/>
          <w:iCs/>
          <w:color w:val="212121"/>
          <w:sz w:val="24"/>
          <w:szCs w:val="24"/>
          <w:lang w:eastAsia="en-ZA"/>
        </w:rPr>
        <w:t>section 61(3), Banks Act</w:t>
      </w:r>
      <w:r w:rsidRPr="00BD4CA6">
        <w:rPr>
          <w:rFonts w:ascii="Arial" w:eastAsia="Times New Roman" w:hAnsi="Arial" w:cs="Arial"/>
          <w:color w:val="212121"/>
          <w:sz w:val="24"/>
          <w:szCs w:val="24"/>
          <w:lang w:eastAsia="en-ZA"/>
        </w:rPr>
        <w:t>). If the application for approval is refused, or an auditor's approval has been withdrawn, the newly appointed auditor must also apply for approval from the PA under section 61(2) of the Banks Act.</w:t>
      </w:r>
    </w:p>
    <w:p w14:paraId="0C351269"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The external auditors of the bank must report annually to the PA as to whether they concur with the directors' reports and, if they do not, indicate why they are not in agreement (</w:t>
      </w:r>
      <w:r w:rsidRPr="00BD4CA6">
        <w:rPr>
          <w:rFonts w:ascii="Arial" w:eastAsia="Times New Roman" w:hAnsi="Arial" w:cs="Arial"/>
          <w:i/>
          <w:iCs/>
          <w:color w:val="212121"/>
          <w:sz w:val="24"/>
          <w:szCs w:val="24"/>
          <w:lang w:eastAsia="en-ZA"/>
        </w:rPr>
        <w:t>Regulation 40(4)(d)</w:t>
      </w:r>
      <w:r w:rsidRPr="00BD4CA6">
        <w:rPr>
          <w:rFonts w:ascii="Arial" w:eastAsia="Times New Roman" w:hAnsi="Arial" w:cs="Arial"/>
          <w:color w:val="212121"/>
          <w:sz w:val="24"/>
          <w:szCs w:val="24"/>
          <w:lang w:eastAsia="en-ZA"/>
        </w:rPr>
        <w:t>).</w:t>
      </w:r>
    </w:p>
    <w:p w14:paraId="6B0FF0B4" w14:textId="77777777" w:rsidR="00BD4CA6" w:rsidRPr="00BD4CA6" w:rsidRDefault="00BD4CA6" w:rsidP="00BD4CA6">
      <w:pPr>
        <w:shd w:val="clear" w:color="auto" w:fill="F6F6F6"/>
        <w:spacing w:line="384" w:lineRule="atLeast"/>
        <w:rPr>
          <w:rFonts w:ascii="Arial" w:eastAsia="Times New Roman" w:hAnsi="Arial" w:cs="Arial"/>
          <w:b/>
          <w:bCs/>
          <w:color w:val="212121"/>
          <w:sz w:val="26"/>
          <w:szCs w:val="26"/>
          <w:lang w:eastAsia="en-ZA"/>
        </w:rPr>
      </w:pPr>
      <w:r w:rsidRPr="00BD4CA6">
        <w:rPr>
          <w:rFonts w:ascii="Arial" w:eastAsia="Times New Roman" w:hAnsi="Arial" w:cs="Arial"/>
          <w:color w:val="212121"/>
          <w:sz w:val="26"/>
          <w:szCs w:val="26"/>
          <w:lang w:eastAsia="en-ZA"/>
        </w:rPr>
        <w:t>11. </w:t>
      </w:r>
      <w:r w:rsidRPr="00BD4CA6">
        <w:rPr>
          <w:rFonts w:ascii="Arial" w:eastAsia="Times New Roman" w:hAnsi="Arial" w:cs="Arial"/>
          <w:b/>
          <w:bCs/>
          <w:color w:val="212121"/>
          <w:sz w:val="26"/>
          <w:szCs w:val="26"/>
          <w:lang w:eastAsia="en-ZA"/>
        </w:rPr>
        <w:t>What is the supervisory regime for management of banks?</w:t>
      </w:r>
    </w:p>
    <w:p w14:paraId="5D9209D2"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 xml:space="preserve">Following the commencement of </w:t>
      </w:r>
      <w:proofErr w:type="gramStart"/>
      <w:r w:rsidRPr="00BD4CA6">
        <w:rPr>
          <w:rFonts w:ascii="Arial" w:eastAsia="Times New Roman" w:hAnsi="Arial" w:cs="Arial"/>
          <w:color w:val="212121"/>
          <w:sz w:val="24"/>
          <w:szCs w:val="24"/>
          <w:lang w:eastAsia="en-ZA"/>
        </w:rPr>
        <w:t>the majority of</w:t>
      </w:r>
      <w:proofErr w:type="gramEnd"/>
      <w:r w:rsidRPr="00BD4CA6">
        <w:rPr>
          <w:rFonts w:ascii="Arial" w:eastAsia="Times New Roman" w:hAnsi="Arial" w:cs="Arial"/>
          <w:color w:val="212121"/>
          <w:sz w:val="24"/>
          <w:szCs w:val="24"/>
          <w:lang w:eastAsia="en-ZA"/>
        </w:rPr>
        <w:t xml:space="preserve"> the provisions of the FSR Act on 1 April 2018, the regulatory structure in South Africa has been reformed from a fragmented structure to a "Twin Peaks" model of regulation. Banks are regulated by the PA, a juristic person under the administration of the SARB, in respect of their prudential activities. The FSCA regulates market conduct in respect of financial services (other than banking activities contemplated in the Banks Act). Banks conducting such financial services will also be regulated by the FSCA. In respect of banking activities, and because the PA supervisor cannot take over the management of a bank, the approach is to conduct the PA's activities in a way that promotes sound risk-management practices by all key players in the risk-management process. The key players include the banks' shareholders and boards of directors, managements, internal and external auditors, the general public and the supervisor. The approach consists primarily of qualitative assessment and quantitative analysis.</w:t>
      </w:r>
    </w:p>
    <w:p w14:paraId="468FB4CD"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lastRenderedPageBreak/>
        <w:t xml:space="preserve">The qualitative aspects of supervisory work are undertaken mainly onsite at the premises of </w:t>
      </w:r>
      <w:proofErr w:type="gramStart"/>
      <w:r w:rsidRPr="00BD4CA6">
        <w:rPr>
          <w:rFonts w:ascii="Arial" w:eastAsia="Times New Roman" w:hAnsi="Arial" w:cs="Arial"/>
          <w:color w:val="212121"/>
          <w:sz w:val="24"/>
          <w:szCs w:val="24"/>
          <w:lang w:eastAsia="en-ZA"/>
        </w:rPr>
        <w:t>banks, and</w:t>
      </w:r>
      <w:proofErr w:type="gramEnd"/>
      <w:r w:rsidRPr="00BD4CA6">
        <w:rPr>
          <w:rFonts w:ascii="Arial" w:eastAsia="Times New Roman" w:hAnsi="Arial" w:cs="Arial"/>
          <w:color w:val="212121"/>
          <w:sz w:val="24"/>
          <w:szCs w:val="24"/>
          <w:lang w:eastAsia="en-ZA"/>
        </w:rPr>
        <w:t xml:space="preserve"> consist of assessing the corporate governance and internal control systems of a bank. In view of the daily volumes of transactions in the banking system, great reliance is placed on the ability of the system to ensure automatically that good risk-management principles are applied. The PA's onsite work is aimed at forming a high-level opinion about the adequacy of a bank's risk management and controls. The more detailed evaluation of the quality of a bank's systems is formally delegated to the bank's external auditors.</w:t>
      </w:r>
    </w:p>
    <w:p w14:paraId="1217EB73"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The quantitative analysis is performed offsite at the PA's offices, based on comprehensive statutory data provided by banks on a monthly basis. The data, certified as correct by the external auditors of a bank, is electronically entered into a database and converted into meaningful information by various techniques, such as ratio analysis, time series analysis, peer and sector comparisons, and graphic analysis. Relevant information from other sources, such as published annual financial statements, the media, and rating agencies, is also considered. Any deviation from what is expected is subject to specific discussion at the bank. Apart from frequent informal contracts between analysts and their allocated banks, formal interaction includes a quarterly prudential meeting with the executive management and various risk managers of each bank, a pre-audit planning meeting with the external auditors, annual trilateral discussions with the management and auditors, and annual presentations to the bank's board.</w:t>
      </w:r>
    </w:p>
    <w:p w14:paraId="3AB05F7D"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Foreign-owned banks, whether subsidiaries or branches of the foreign parent, are subject to the same standards of licensing and prudential supervision as domestic banks. Branches are not permitted to accept retail deposits, and representative offices cannot accept deposits at all.</w:t>
      </w:r>
    </w:p>
    <w:p w14:paraId="1B4C078B"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Since South African banks also operate in overseas countries, the PA conducts consolidated supervision of banking groups and their cross-border establishments. This is in line with the minimum standards set by the Basel Committee on Banking Supervision. These standards aim to ensure that the cross-border operations of banks can be supervised effectively by the supervisory authorities in the home country and the host country, and that there is an adequate flow of information between them.</w:t>
      </w:r>
    </w:p>
    <w:p w14:paraId="4ECA1DC3" w14:textId="77777777" w:rsidR="00BD4CA6" w:rsidRPr="00BD4CA6" w:rsidRDefault="00BD4CA6" w:rsidP="00BD4CA6">
      <w:pPr>
        <w:shd w:val="clear" w:color="auto" w:fill="F6F6F6"/>
        <w:spacing w:line="384" w:lineRule="atLeast"/>
        <w:rPr>
          <w:rFonts w:ascii="Arial" w:eastAsia="Times New Roman" w:hAnsi="Arial" w:cs="Arial"/>
          <w:b/>
          <w:bCs/>
          <w:color w:val="212121"/>
          <w:sz w:val="26"/>
          <w:szCs w:val="26"/>
          <w:lang w:eastAsia="en-ZA"/>
        </w:rPr>
      </w:pPr>
      <w:r w:rsidRPr="00BD4CA6">
        <w:rPr>
          <w:rFonts w:ascii="Arial" w:eastAsia="Times New Roman" w:hAnsi="Arial" w:cs="Arial"/>
          <w:color w:val="212121"/>
          <w:sz w:val="26"/>
          <w:szCs w:val="26"/>
          <w:lang w:eastAsia="en-ZA"/>
        </w:rPr>
        <w:t>12. </w:t>
      </w:r>
      <w:r w:rsidRPr="00BD4CA6">
        <w:rPr>
          <w:rFonts w:ascii="Arial" w:eastAsia="Times New Roman" w:hAnsi="Arial" w:cs="Arial"/>
          <w:b/>
          <w:bCs/>
          <w:color w:val="212121"/>
          <w:sz w:val="26"/>
          <w:szCs w:val="26"/>
          <w:lang w:eastAsia="en-ZA"/>
        </w:rPr>
        <w:t>Do any remuneration requirements apply?</w:t>
      </w:r>
    </w:p>
    <w:p w14:paraId="3AE49982"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 xml:space="preserve">Compensation practices at large financial institutions are regarded as one of the factors that contributed to the financial crisis that began in 2007. The Financial </w:t>
      </w:r>
      <w:r w:rsidRPr="00BD4CA6">
        <w:rPr>
          <w:rFonts w:ascii="Arial" w:eastAsia="Times New Roman" w:hAnsi="Arial" w:cs="Arial"/>
          <w:color w:val="212121"/>
          <w:sz w:val="24"/>
          <w:szCs w:val="24"/>
          <w:lang w:eastAsia="en-ZA"/>
        </w:rPr>
        <w:lastRenderedPageBreak/>
        <w:t xml:space="preserve">Stability Board (FSB) recommended that regulators and supervisors work with market participants to mitigate the risks arising from remuneration </w:t>
      </w:r>
      <w:proofErr w:type="gramStart"/>
      <w:r w:rsidRPr="00BD4CA6">
        <w:rPr>
          <w:rFonts w:ascii="Arial" w:eastAsia="Times New Roman" w:hAnsi="Arial" w:cs="Arial"/>
          <w:color w:val="212121"/>
          <w:sz w:val="24"/>
          <w:szCs w:val="24"/>
          <w:lang w:eastAsia="en-ZA"/>
        </w:rPr>
        <w:t>policies, and</w:t>
      </w:r>
      <w:proofErr w:type="gramEnd"/>
      <w:r w:rsidRPr="00BD4CA6">
        <w:rPr>
          <w:rFonts w:ascii="Arial" w:eastAsia="Times New Roman" w:hAnsi="Arial" w:cs="Arial"/>
          <w:color w:val="212121"/>
          <w:sz w:val="24"/>
          <w:szCs w:val="24"/>
          <w:lang w:eastAsia="en-ZA"/>
        </w:rPr>
        <w:t xml:space="preserve"> was tasked with a mandate to draft sound practice principles for large financial institutions. In April 2009, the FSB issued Principles for Sound Compensation Practices as part of a call by the G20 at the Pittsburgh Summit to set global standards as part of pay structure reforms.</w:t>
      </w:r>
    </w:p>
    <w:p w14:paraId="6EE1D7A1"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During 2008, the Bank Supervision Department of the SARB (now replaced by the PA) included a discussion on the involvement of the board remuneration subcommittee in banks' incentive schemes, in its topics for meetings with banks' boards.</w:t>
      </w:r>
    </w:p>
    <w:p w14:paraId="691A3FA9"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In 2012 the FSB launched the Bilateral Complaint Handling Process (BCHP). The BCHP establishes a mechanism for national supervisors from FSB member jurisdictions to bilaterally report, verify and, if necessary, address specific compensation-related complaints by financial institutions, based on level playing field concerns.</w:t>
      </w:r>
    </w:p>
    <w:p w14:paraId="2F09201F"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To undertake ongoing monitoring, the FSB has also established a Compensation Monitoring Contact Group (CMCG) comprising national experts from member jurisdictions with regulatory or supervisory responsibility on compensation practices. The CMCG is responsible for monitoring and reporting to the FSB on national implementation of the principles and Standards. The ongoing monitoring exercise is based on the input provided in a survey by CMCG members.</w:t>
      </w:r>
    </w:p>
    <w:p w14:paraId="0C22040E" w14:textId="77777777" w:rsidR="00BD4CA6" w:rsidRPr="00BD4CA6" w:rsidRDefault="00BD4CA6" w:rsidP="00BD4CA6">
      <w:pPr>
        <w:shd w:val="clear" w:color="auto" w:fill="F6F6F6"/>
        <w:spacing w:line="384" w:lineRule="atLeast"/>
        <w:rPr>
          <w:rFonts w:ascii="Arial" w:eastAsia="Times New Roman" w:hAnsi="Arial" w:cs="Arial"/>
          <w:b/>
          <w:bCs/>
          <w:color w:val="212121"/>
          <w:sz w:val="26"/>
          <w:szCs w:val="26"/>
          <w:lang w:eastAsia="en-ZA"/>
        </w:rPr>
      </w:pPr>
      <w:r w:rsidRPr="00BD4CA6">
        <w:rPr>
          <w:rFonts w:ascii="Arial" w:eastAsia="Times New Roman" w:hAnsi="Arial" w:cs="Arial"/>
          <w:color w:val="212121"/>
          <w:sz w:val="26"/>
          <w:szCs w:val="26"/>
          <w:lang w:eastAsia="en-ZA"/>
        </w:rPr>
        <w:t>13. </w:t>
      </w:r>
      <w:r w:rsidRPr="00BD4CA6">
        <w:rPr>
          <w:rFonts w:ascii="Arial" w:eastAsia="Times New Roman" w:hAnsi="Arial" w:cs="Arial"/>
          <w:b/>
          <w:bCs/>
          <w:color w:val="212121"/>
          <w:sz w:val="26"/>
          <w:szCs w:val="26"/>
          <w:lang w:eastAsia="en-ZA"/>
        </w:rPr>
        <w:t>What are the risk management rules for banks?</w:t>
      </w:r>
    </w:p>
    <w:p w14:paraId="100248CF"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It is recognised in the Regulations that the conduct of the business of a bank entails the management of risks (</w:t>
      </w:r>
      <w:r w:rsidRPr="00BD4CA6">
        <w:rPr>
          <w:rFonts w:ascii="Arial" w:eastAsia="Times New Roman" w:hAnsi="Arial" w:cs="Arial"/>
          <w:i/>
          <w:iCs/>
          <w:color w:val="212121"/>
          <w:sz w:val="24"/>
          <w:szCs w:val="24"/>
          <w:lang w:eastAsia="en-ZA"/>
        </w:rPr>
        <w:t>Regulation 39(3)</w:t>
      </w:r>
      <w:r w:rsidRPr="00BD4CA6">
        <w:rPr>
          <w:rFonts w:ascii="Arial" w:eastAsia="Times New Roman" w:hAnsi="Arial" w:cs="Arial"/>
          <w:color w:val="212121"/>
          <w:sz w:val="24"/>
          <w:szCs w:val="24"/>
          <w:lang w:eastAsia="en-ZA"/>
        </w:rPr>
        <w:t>). The bank must put in place comprehensive risk-management processes and board-approved policies and procedures to address these risks (</w:t>
      </w:r>
      <w:r w:rsidRPr="00BD4CA6">
        <w:rPr>
          <w:rFonts w:ascii="Arial" w:eastAsia="Times New Roman" w:hAnsi="Arial" w:cs="Arial"/>
          <w:i/>
          <w:iCs/>
          <w:color w:val="212121"/>
          <w:sz w:val="24"/>
          <w:szCs w:val="24"/>
          <w:lang w:eastAsia="en-ZA"/>
        </w:rPr>
        <w:t>Regulation 39(4) and (5)</w:t>
      </w:r>
      <w:r w:rsidRPr="00BD4CA6">
        <w:rPr>
          <w:rFonts w:ascii="Arial" w:eastAsia="Times New Roman" w:hAnsi="Arial" w:cs="Arial"/>
          <w:color w:val="212121"/>
          <w:sz w:val="24"/>
          <w:szCs w:val="24"/>
          <w:lang w:eastAsia="en-ZA"/>
        </w:rPr>
        <w:t>).</w:t>
      </w:r>
    </w:p>
    <w:p w14:paraId="42AFD7C2"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The bank's management must ensure that the risks are managed appropriately (</w:t>
      </w:r>
      <w:r w:rsidRPr="00BD4CA6">
        <w:rPr>
          <w:rFonts w:ascii="Arial" w:eastAsia="Times New Roman" w:hAnsi="Arial" w:cs="Arial"/>
          <w:i/>
          <w:iCs/>
          <w:color w:val="212121"/>
          <w:sz w:val="24"/>
          <w:szCs w:val="24"/>
          <w:lang w:eastAsia="en-ZA"/>
        </w:rPr>
        <w:t>Regulation 39(6)(b)(</w:t>
      </w:r>
      <w:proofErr w:type="spellStart"/>
      <w:r w:rsidRPr="00BD4CA6">
        <w:rPr>
          <w:rFonts w:ascii="Arial" w:eastAsia="Times New Roman" w:hAnsi="Arial" w:cs="Arial"/>
          <w:i/>
          <w:iCs/>
          <w:color w:val="212121"/>
          <w:sz w:val="24"/>
          <w:szCs w:val="24"/>
          <w:lang w:eastAsia="en-ZA"/>
        </w:rPr>
        <w:t>i</w:t>
      </w:r>
      <w:proofErr w:type="spellEnd"/>
      <w:r w:rsidRPr="00BD4CA6">
        <w:rPr>
          <w:rFonts w:ascii="Arial" w:eastAsia="Times New Roman" w:hAnsi="Arial" w:cs="Arial"/>
          <w:i/>
          <w:iCs/>
          <w:color w:val="212121"/>
          <w:sz w:val="24"/>
          <w:szCs w:val="24"/>
          <w:lang w:eastAsia="en-ZA"/>
        </w:rPr>
        <w:t>)</w:t>
      </w:r>
      <w:r w:rsidRPr="00BD4CA6">
        <w:rPr>
          <w:rFonts w:ascii="Arial" w:eastAsia="Times New Roman" w:hAnsi="Arial" w:cs="Arial"/>
          <w:color w:val="212121"/>
          <w:sz w:val="24"/>
          <w:szCs w:val="24"/>
          <w:lang w:eastAsia="en-ZA"/>
        </w:rPr>
        <w:t>). This requires management to:</w:t>
      </w:r>
    </w:p>
    <w:p w14:paraId="6EF50DE8" w14:textId="77777777" w:rsidR="00BD4CA6" w:rsidRPr="00BD4CA6" w:rsidRDefault="00BD4CA6" w:rsidP="00BD4CA6">
      <w:pPr>
        <w:numPr>
          <w:ilvl w:val="0"/>
          <w:numId w:val="8"/>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Set capital targets commensurate with the bank's risk profile and control environment (</w:t>
      </w:r>
      <w:r w:rsidRPr="00BD4CA6">
        <w:rPr>
          <w:rFonts w:ascii="Arial" w:eastAsia="Times New Roman" w:hAnsi="Arial" w:cs="Arial"/>
          <w:i/>
          <w:iCs/>
          <w:color w:val="212121"/>
          <w:sz w:val="24"/>
          <w:szCs w:val="24"/>
          <w:lang w:eastAsia="en-ZA"/>
        </w:rPr>
        <w:t>Regulation 39(6)(b)(ii)</w:t>
      </w:r>
      <w:r w:rsidRPr="00BD4CA6">
        <w:rPr>
          <w:rFonts w:ascii="Arial" w:eastAsia="Times New Roman" w:hAnsi="Arial" w:cs="Arial"/>
          <w:color w:val="212121"/>
          <w:sz w:val="24"/>
          <w:szCs w:val="24"/>
          <w:lang w:eastAsia="en-ZA"/>
        </w:rPr>
        <w:t>).</w:t>
      </w:r>
    </w:p>
    <w:p w14:paraId="4A2374B7" w14:textId="77777777" w:rsidR="00BD4CA6" w:rsidRPr="00BD4CA6" w:rsidRDefault="00BD4CA6" w:rsidP="00BD4CA6">
      <w:pPr>
        <w:numPr>
          <w:ilvl w:val="0"/>
          <w:numId w:val="8"/>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Implement robust and effective risk management and internal control processes (</w:t>
      </w:r>
      <w:r w:rsidRPr="00BD4CA6">
        <w:rPr>
          <w:rFonts w:ascii="Arial" w:eastAsia="Times New Roman" w:hAnsi="Arial" w:cs="Arial"/>
          <w:i/>
          <w:iCs/>
          <w:color w:val="212121"/>
          <w:sz w:val="24"/>
          <w:szCs w:val="24"/>
          <w:lang w:eastAsia="en-ZA"/>
        </w:rPr>
        <w:t>Regulation 39(6)(b)(iii)</w:t>
      </w:r>
      <w:r w:rsidRPr="00BD4CA6">
        <w:rPr>
          <w:rFonts w:ascii="Arial" w:eastAsia="Times New Roman" w:hAnsi="Arial" w:cs="Arial"/>
          <w:color w:val="212121"/>
          <w:sz w:val="24"/>
          <w:szCs w:val="24"/>
          <w:lang w:eastAsia="en-ZA"/>
        </w:rPr>
        <w:t>).</w:t>
      </w:r>
    </w:p>
    <w:p w14:paraId="4D417F00" w14:textId="77777777" w:rsidR="00BD4CA6" w:rsidRPr="00BD4CA6" w:rsidRDefault="00BD4CA6" w:rsidP="00BD4CA6">
      <w:pPr>
        <w:numPr>
          <w:ilvl w:val="0"/>
          <w:numId w:val="8"/>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Develop and maintain an appropriate strategy that ensures that the bank maintains adequate capital and an internal capital assessment process that responds to changes in the business cycle (</w:t>
      </w:r>
      <w:r w:rsidRPr="00BD4CA6">
        <w:rPr>
          <w:rFonts w:ascii="Arial" w:eastAsia="Times New Roman" w:hAnsi="Arial" w:cs="Arial"/>
          <w:i/>
          <w:iCs/>
          <w:color w:val="212121"/>
          <w:sz w:val="24"/>
          <w:szCs w:val="24"/>
          <w:lang w:eastAsia="en-ZA"/>
        </w:rPr>
        <w:t>Regulation 39(6)(b)(iv)(A)</w:t>
      </w:r>
      <w:r w:rsidRPr="00BD4CA6">
        <w:rPr>
          <w:rFonts w:ascii="Arial" w:eastAsia="Times New Roman" w:hAnsi="Arial" w:cs="Arial"/>
          <w:color w:val="212121"/>
          <w:sz w:val="24"/>
          <w:szCs w:val="24"/>
          <w:lang w:eastAsia="en-ZA"/>
        </w:rPr>
        <w:t>).</w:t>
      </w:r>
    </w:p>
    <w:p w14:paraId="64B1F9C4"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lastRenderedPageBreak/>
        <w:t>Management must also conduct stress tests to identify events or changes in market conditions that may have an adverse impact on the bank (</w:t>
      </w:r>
      <w:r w:rsidRPr="00BD4CA6">
        <w:rPr>
          <w:rFonts w:ascii="Arial" w:eastAsia="Times New Roman" w:hAnsi="Arial" w:cs="Arial"/>
          <w:i/>
          <w:iCs/>
          <w:color w:val="212121"/>
          <w:sz w:val="24"/>
          <w:szCs w:val="24"/>
          <w:lang w:eastAsia="en-ZA"/>
        </w:rPr>
        <w:t>Regulation 39(6)(b)(vi)</w:t>
      </w:r>
      <w:r w:rsidRPr="00BD4CA6">
        <w:rPr>
          <w:rFonts w:ascii="Arial" w:eastAsia="Times New Roman" w:hAnsi="Arial" w:cs="Arial"/>
          <w:color w:val="212121"/>
          <w:sz w:val="24"/>
          <w:szCs w:val="24"/>
          <w:lang w:eastAsia="en-ZA"/>
        </w:rPr>
        <w:t>).</w:t>
      </w:r>
    </w:p>
    <w:p w14:paraId="1AC7BB15"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Directors of banks must have a basic knowledge and understanding of the conduct of the business of a bank and of the laws and customs that govern the activities of such institutions (</w:t>
      </w:r>
      <w:r w:rsidRPr="00BD4CA6">
        <w:rPr>
          <w:rFonts w:ascii="Arial" w:eastAsia="Times New Roman" w:hAnsi="Arial" w:cs="Arial"/>
          <w:i/>
          <w:iCs/>
          <w:color w:val="212121"/>
          <w:sz w:val="24"/>
          <w:szCs w:val="24"/>
          <w:lang w:eastAsia="en-ZA"/>
        </w:rPr>
        <w:t>Regulation 40(1)</w:t>
      </w:r>
      <w:r w:rsidRPr="00BD4CA6">
        <w:rPr>
          <w:rFonts w:ascii="Arial" w:eastAsia="Times New Roman" w:hAnsi="Arial" w:cs="Arial"/>
          <w:color w:val="212121"/>
          <w:sz w:val="24"/>
          <w:szCs w:val="24"/>
          <w:lang w:eastAsia="en-ZA"/>
        </w:rPr>
        <w:t>) and perform their duties with diligence, care and competence (</w:t>
      </w:r>
      <w:r w:rsidRPr="00BD4CA6">
        <w:rPr>
          <w:rFonts w:ascii="Arial" w:eastAsia="Times New Roman" w:hAnsi="Arial" w:cs="Arial"/>
          <w:i/>
          <w:iCs/>
          <w:color w:val="212121"/>
          <w:sz w:val="24"/>
          <w:szCs w:val="24"/>
          <w:lang w:eastAsia="en-ZA"/>
        </w:rPr>
        <w:t>Regulation 40(2)</w:t>
      </w:r>
      <w:r w:rsidRPr="00BD4CA6">
        <w:rPr>
          <w:rFonts w:ascii="Arial" w:eastAsia="Times New Roman" w:hAnsi="Arial" w:cs="Arial"/>
          <w:color w:val="212121"/>
          <w:sz w:val="24"/>
          <w:szCs w:val="24"/>
          <w:lang w:eastAsia="en-ZA"/>
        </w:rPr>
        <w:t>). It is their duty to ensure that risks are managed prudently, particularly since banks administer money loaned to them by the public (</w:t>
      </w:r>
      <w:r w:rsidRPr="00BD4CA6">
        <w:rPr>
          <w:rFonts w:ascii="Arial" w:eastAsia="Times New Roman" w:hAnsi="Arial" w:cs="Arial"/>
          <w:i/>
          <w:iCs/>
          <w:color w:val="212121"/>
          <w:sz w:val="24"/>
          <w:szCs w:val="24"/>
          <w:lang w:eastAsia="en-ZA"/>
        </w:rPr>
        <w:t>Regulation 40(3)</w:t>
      </w:r>
      <w:r w:rsidRPr="00BD4CA6">
        <w:rPr>
          <w:rFonts w:ascii="Arial" w:eastAsia="Times New Roman" w:hAnsi="Arial" w:cs="Arial"/>
          <w:color w:val="212121"/>
          <w:sz w:val="24"/>
          <w:szCs w:val="24"/>
          <w:lang w:eastAsia="en-ZA"/>
        </w:rPr>
        <w:t>).</w:t>
      </w:r>
    </w:p>
    <w:p w14:paraId="7B60D729"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South Africa has adopted International Financial Reporting Standards (IFRS) issued by the International Accounting Standards Board. The directors of a bank must make annual reports to the PA (</w:t>
      </w:r>
      <w:r w:rsidRPr="00BD4CA6">
        <w:rPr>
          <w:rFonts w:ascii="Arial" w:eastAsia="Times New Roman" w:hAnsi="Arial" w:cs="Arial"/>
          <w:i/>
          <w:iCs/>
          <w:color w:val="212121"/>
          <w:sz w:val="24"/>
          <w:szCs w:val="24"/>
          <w:lang w:eastAsia="en-ZA"/>
        </w:rPr>
        <w:t>Regulation 40(4) (a)-(c)</w:t>
      </w:r>
      <w:r w:rsidRPr="00BD4CA6">
        <w:rPr>
          <w:rFonts w:ascii="Arial" w:eastAsia="Times New Roman" w:hAnsi="Arial" w:cs="Arial"/>
          <w:color w:val="212121"/>
          <w:sz w:val="24"/>
          <w:szCs w:val="24"/>
          <w:lang w:eastAsia="en-ZA"/>
        </w:rPr>
        <w:t>). These reports must address, among other things:</w:t>
      </w:r>
    </w:p>
    <w:p w14:paraId="4D2B4B7C" w14:textId="77777777" w:rsidR="00BD4CA6" w:rsidRPr="00BD4CA6" w:rsidRDefault="00BD4CA6" w:rsidP="00BD4CA6">
      <w:pPr>
        <w:numPr>
          <w:ilvl w:val="0"/>
          <w:numId w:val="9"/>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The integrity of internal controls.</w:t>
      </w:r>
    </w:p>
    <w:p w14:paraId="10FBBD2D" w14:textId="77777777" w:rsidR="00BD4CA6" w:rsidRPr="00BD4CA6" w:rsidRDefault="00BD4CA6" w:rsidP="00BD4CA6">
      <w:pPr>
        <w:numPr>
          <w:ilvl w:val="0"/>
          <w:numId w:val="9"/>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The maintenance of ethical standards.</w:t>
      </w:r>
    </w:p>
    <w:p w14:paraId="249514C2" w14:textId="77777777" w:rsidR="00BD4CA6" w:rsidRPr="00BD4CA6" w:rsidRDefault="00BD4CA6" w:rsidP="00BD4CA6">
      <w:pPr>
        <w:numPr>
          <w:ilvl w:val="0"/>
          <w:numId w:val="9"/>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Material malfunctions as defined and documented by the board of directors that have been identified.</w:t>
      </w:r>
    </w:p>
    <w:p w14:paraId="064A0CCE" w14:textId="77777777" w:rsidR="00BD4CA6" w:rsidRPr="00BD4CA6" w:rsidRDefault="00BD4CA6" w:rsidP="00BD4CA6">
      <w:pPr>
        <w:numPr>
          <w:ilvl w:val="0"/>
          <w:numId w:val="9"/>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Whether there is reason to believe that the bank will not be a going concern in the year ahead.</w:t>
      </w:r>
    </w:p>
    <w:p w14:paraId="61D9E265"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The framework for domestic contingency planning has also been strengthened. An example is the Financial Sector Contingency Forum (FSCF). This was created to facilitate cross-sectoral co-operation in identifying threats to the stability of the South African financial sectors, obtaining approval for appropriate mutual plans and structures to mitigate such threats, and co-ordinating responses to resolve crises. The SARB is currently reviewing its contingency planning and crisis management strategies and policies as part of the work of the FSCF.</w:t>
      </w:r>
    </w:p>
    <w:p w14:paraId="7ECF394B" w14:textId="77777777" w:rsidR="00BD4CA6" w:rsidRPr="00BD4CA6" w:rsidRDefault="00BD4CA6" w:rsidP="00BD4CA6">
      <w:pPr>
        <w:shd w:val="clear" w:color="auto" w:fill="FFFFFF"/>
        <w:spacing w:before="240" w:after="0" w:line="240" w:lineRule="auto"/>
        <w:outlineLvl w:val="1"/>
        <w:rPr>
          <w:rFonts w:ascii="Arial" w:eastAsia="Times New Roman" w:hAnsi="Arial" w:cs="Arial"/>
          <w:b/>
          <w:bCs/>
          <w:color w:val="212121"/>
          <w:sz w:val="36"/>
          <w:szCs w:val="36"/>
          <w:lang w:eastAsia="en-ZA"/>
        </w:rPr>
      </w:pPr>
      <w:r w:rsidRPr="00BD4CA6">
        <w:rPr>
          <w:rFonts w:ascii="Arial" w:eastAsia="Times New Roman" w:hAnsi="Arial" w:cs="Arial"/>
          <w:b/>
          <w:bCs/>
          <w:color w:val="212121"/>
          <w:sz w:val="36"/>
          <w:szCs w:val="36"/>
          <w:lang w:eastAsia="en-ZA"/>
        </w:rPr>
        <w:t>Liquidity and capital adequacy</w:t>
      </w:r>
    </w:p>
    <w:p w14:paraId="6ED5F512" w14:textId="77777777" w:rsidR="00BD4CA6" w:rsidRPr="00BD4CA6" w:rsidRDefault="00BD4CA6" w:rsidP="00BD4CA6">
      <w:pPr>
        <w:shd w:val="clear" w:color="auto" w:fill="FFFFFF"/>
        <w:spacing w:before="240" w:after="0" w:line="240" w:lineRule="auto"/>
        <w:outlineLvl w:val="2"/>
        <w:rPr>
          <w:rFonts w:ascii="Arial" w:eastAsia="Times New Roman" w:hAnsi="Arial" w:cs="Arial"/>
          <w:b/>
          <w:bCs/>
          <w:color w:val="212121"/>
          <w:sz w:val="27"/>
          <w:szCs w:val="27"/>
          <w:lang w:eastAsia="en-ZA"/>
        </w:rPr>
      </w:pPr>
      <w:r w:rsidRPr="00BD4CA6">
        <w:rPr>
          <w:rFonts w:ascii="Arial" w:eastAsia="Times New Roman" w:hAnsi="Arial" w:cs="Arial"/>
          <w:b/>
          <w:bCs/>
          <w:color w:val="212121"/>
          <w:sz w:val="27"/>
          <w:szCs w:val="27"/>
          <w:lang w:eastAsia="en-ZA"/>
        </w:rPr>
        <w:t>Role of international standards</w:t>
      </w:r>
    </w:p>
    <w:p w14:paraId="21279313" w14:textId="77777777" w:rsidR="00BD4CA6" w:rsidRPr="00BD4CA6" w:rsidRDefault="00BD4CA6" w:rsidP="00BD4CA6">
      <w:pPr>
        <w:shd w:val="clear" w:color="auto" w:fill="F6F6F6"/>
        <w:spacing w:line="384" w:lineRule="atLeast"/>
        <w:rPr>
          <w:rFonts w:ascii="Arial" w:eastAsia="Times New Roman" w:hAnsi="Arial" w:cs="Arial"/>
          <w:b/>
          <w:bCs/>
          <w:color w:val="212121"/>
          <w:sz w:val="26"/>
          <w:szCs w:val="26"/>
          <w:lang w:eastAsia="en-ZA"/>
        </w:rPr>
      </w:pPr>
      <w:r w:rsidRPr="00BD4CA6">
        <w:rPr>
          <w:rFonts w:ascii="Arial" w:eastAsia="Times New Roman" w:hAnsi="Arial" w:cs="Arial"/>
          <w:color w:val="212121"/>
          <w:sz w:val="26"/>
          <w:szCs w:val="26"/>
          <w:lang w:eastAsia="en-ZA"/>
        </w:rPr>
        <w:t>14. </w:t>
      </w:r>
      <w:r w:rsidRPr="00BD4CA6">
        <w:rPr>
          <w:rFonts w:ascii="Arial" w:eastAsia="Times New Roman" w:hAnsi="Arial" w:cs="Arial"/>
          <w:b/>
          <w:bCs/>
          <w:color w:val="212121"/>
          <w:sz w:val="26"/>
          <w:szCs w:val="26"/>
          <w:lang w:eastAsia="en-ZA"/>
        </w:rPr>
        <w:t>What international standards apply? How have they been incorporated into domestic law/regulation?</w:t>
      </w:r>
    </w:p>
    <w:p w14:paraId="06420A29"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The Regulations accord with the standards of Basel II, Basel 2.5 and Basel III.</w:t>
      </w:r>
    </w:p>
    <w:p w14:paraId="2E8C7A99"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 xml:space="preserve">South Africa </w:t>
      </w:r>
      <w:proofErr w:type="gramStart"/>
      <w:r w:rsidRPr="00BD4CA6">
        <w:rPr>
          <w:rFonts w:ascii="Arial" w:eastAsia="Times New Roman" w:hAnsi="Arial" w:cs="Arial"/>
          <w:color w:val="212121"/>
          <w:sz w:val="24"/>
          <w:szCs w:val="24"/>
          <w:lang w:eastAsia="en-ZA"/>
        </w:rPr>
        <w:t>is considered to be</w:t>
      </w:r>
      <w:proofErr w:type="gramEnd"/>
      <w:r w:rsidRPr="00BD4CA6">
        <w:rPr>
          <w:rFonts w:ascii="Arial" w:eastAsia="Times New Roman" w:hAnsi="Arial" w:cs="Arial"/>
          <w:color w:val="212121"/>
          <w:sz w:val="24"/>
          <w:szCs w:val="24"/>
          <w:lang w:eastAsia="en-ZA"/>
        </w:rPr>
        <w:t xml:space="preserve"> strongly placed to implement the phased-in requirements of the Basel III reforms which commenced in January 2013, as domestic banks are already capitalised above the Basel III required levels. Even though South African bank supervision did not call for capital conservation buffers, </w:t>
      </w:r>
      <w:r w:rsidRPr="00BD4CA6">
        <w:rPr>
          <w:rFonts w:ascii="Arial" w:eastAsia="Times New Roman" w:hAnsi="Arial" w:cs="Arial"/>
          <w:color w:val="212121"/>
          <w:sz w:val="24"/>
          <w:szCs w:val="24"/>
          <w:lang w:eastAsia="en-ZA"/>
        </w:rPr>
        <w:lastRenderedPageBreak/>
        <w:t>domestic banks were capitalised over the buffer requirements, and the current leverage ratio for domestic banks was far more conservative than the Basel III reforms. Consequently, with reference to Basel III, there is no requirement for South African banks to either raise capital or deleverage.</w:t>
      </w:r>
    </w:p>
    <w:p w14:paraId="5E47FFCB"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However, domestic banks do not currently meet the new global liquidity standards. Compliance with these standards will require structural change to the financial system, which will allow banks to increase the maturity of their funding and investment managers to increase the horizon of their investments. The first step in this approach has been the amendment to Regulation 28 of the Regulations to the Pension Fund Act 1956 (</w:t>
      </w:r>
      <w:r w:rsidRPr="00BD4CA6">
        <w:rPr>
          <w:rFonts w:ascii="Arial" w:eastAsia="Times New Roman" w:hAnsi="Arial" w:cs="Arial"/>
          <w:i/>
          <w:iCs/>
          <w:color w:val="212121"/>
          <w:sz w:val="24"/>
          <w:szCs w:val="24"/>
          <w:lang w:eastAsia="en-ZA"/>
        </w:rPr>
        <w:t>Regulation 28</w:t>
      </w:r>
      <w:r w:rsidRPr="00BD4CA6">
        <w:rPr>
          <w:rFonts w:ascii="Arial" w:eastAsia="Times New Roman" w:hAnsi="Arial" w:cs="Arial"/>
          <w:color w:val="212121"/>
          <w:sz w:val="24"/>
          <w:szCs w:val="24"/>
          <w:lang w:eastAsia="en-ZA"/>
        </w:rPr>
        <w:t>) to allow banks access to more long-term financing. Pension funds will now be allowed to buy long-dated bank debt. Changes to the definition of cash in Regulation 28 will reduce the incentives for pension funds to hold large amounts of short-term operational funds outside the banking system.</w:t>
      </w:r>
    </w:p>
    <w:p w14:paraId="0B2D0224"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To cover any shortfall in liquidity if there is a crisis, the PA (previously the Registrar of Banks) has announced that it will make available to banks a committed liquidity facility, which banks could draw on in time of crisis.</w:t>
      </w:r>
    </w:p>
    <w:p w14:paraId="58B7C810" w14:textId="77777777" w:rsidR="00BD4CA6" w:rsidRPr="00BD4CA6" w:rsidRDefault="00BD4CA6" w:rsidP="00BD4CA6">
      <w:pPr>
        <w:shd w:val="clear" w:color="auto" w:fill="FFFFFF"/>
        <w:spacing w:before="240" w:after="0" w:line="240" w:lineRule="auto"/>
        <w:outlineLvl w:val="2"/>
        <w:rPr>
          <w:rFonts w:ascii="Arial" w:eastAsia="Times New Roman" w:hAnsi="Arial" w:cs="Arial"/>
          <w:b/>
          <w:bCs/>
          <w:color w:val="212121"/>
          <w:sz w:val="27"/>
          <w:szCs w:val="27"/>
          <w:lang w:eastAsia="en-ZA"/>
        </w:rPr>
      </w:pPr>
      <w:r w:rsidRPr="00BD4CA6">
        <w:rPr>
          <w:rFonts w:ascii="Arial" w:eastAsia="Times New Roman" w:hAnsi="Arial" w:cs="Arial"/>
          <w:b/>
          <w:bCs/>
          <w:color w:val="212121"/>
          <w:sz w:val="27"/>
          <w:szCs w:val="27"/>
          <w:lang w:eastAsia="en-ZA"/>
        </w:rPr>
        <w:t>Main liquidity/capital adequacy requirements</w:t>
      </w:r>
    </w:p>
    <w:p w14:paraId="1D82F55E" w14:textId="77777777" w:rsidR="00BD4CA6" w:rsidRPr="00BD4CA6" w:rsidRDefault="00BD4CA6" w:rsidP="00BD4CA6">
      <w:pPr>
        <w:shd w:val="clear" w:color="auto" w:fill="F6F6F6"/>
        <w:spacing w:line="384" w:lineRule="atLeast"/>
        <w:rPr>
          <w:rFonts w:ascii="Arial" w:eastAsia="Times New Roman" w:hAnsi="Arial" w:cs="Arial"/>
          <w:b/>
          <w:bCs/>
          <w:color w:val="212121"/>
          <w:sz w:val="26"/>
          <w:szCs w:val="26"/>
          <w:lang w:eastAsia="en-ZA"/>
        </w:rPr>
      </w:pPr>
      <w:r w:rsidRPr="00BD4CA6">
        <w:rPr>
          <w:rFonts w:ascii="Arial" w:eastAsia="Times New Roman" w:hAnsi="Arial" w:cs="Arial"/>
          <w:color w:val="212121"/>
          <w:sz w:val="26"/>
          <w:szCs w:val="26"/>
          <w:lang w:eastAsia="en-ZA"/>
        </w:rPr>
        <w:t>15. </w:t>
      </w:r>
      <w:r w:rsidRPr="00BD4CA6">
        <w:rPr>
          <w:rFonts w:ascii="Arial" w:eastAsia="Times New Roman" w:hAnsi="Arial" w:cs="Arial"/>
          <w:b/>
          <w:bCs/>
          <w:color w:val="212121"/>
          <w:sz w:val="26"/>
          <w:szCs w:val="26"/>
          <w:lang w:eastAsia="en-ZA"/>
        </w:rPr>
        <w:t>What liquidity requirements apply?</w:t>
      </w:r>
    </w:p>
    <w:p w14:paraId="440BCBAC"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Section 72 of the Banks Act provides that a bank is to hold liquid assets in South Africa to a value which is at least 20% of its prescribed liabilities. Further, a bank cannot pledge or otherwise encumber any assets which are held by it in compliance with this liquidity requirement, unless the PA has provided an exemption (</w:t>
      </w:r>
      <w:r w:rsidRPr="00BD4CA6">
        <w:rPr>
          <w:rFonts w:ascii="Arial" w:eastAsia="Times New Roman" w:hAnsi="Arial" w:cs="Arial"/>
          <w:i/>
          <w:iCs/>
          <w:color w:val="212121"/>
          <w:sz w:val="24"/>
          <w:szCs w:val="24"/>
          <w:lang w:eastAsia="en-ZA"/>
        </w:rPr>
        <w:t>section 72(3), Banks Act</w:t>
      </w:r>
      <w:r w:rsidRPr="00BD4CA6">
        <w:rPr>
          <w:rFonts w:ascii="Arial" w:eastAsia="Times New Roman" w:hAnsi="Arial" w:cs="Arial"/>
          <w:color w:val="212121"/>
          <w:sz w:val="24"/>
          <w:szCs w:val="24"/>
          <w:lang w:eastAsia="en-ZA"/>
        </w:rPr>
        <w:t>).</w:t>
      </w:r>
    </w:p>
    <w:p w14:paraId="13916BFD" w14:textId="77777777" w:rsidR="00BD4CA6" w:rsidRPr="00BD4CA6" w:rsidRDefault="00BD4CA6" w:rsidP="00BD4CA6">
      <w:pPr>
        <w:shd w:val="clear" w:color="auto" w:fill="F6F6F6"/>
        <w:spacing w:line="384" w:lineRule="atLeast"/>
        <w:rPr>
          <w:rFonts w:ascii="Arial" w:eastAsia="Times New Roman" w:hAnsi="Arial" w:cs="Arial"/>
          <w:b/>
          <w:bCs/>
          <w:color w:val="212121"/>
          <w:sz w:val="26"/>
          <w:szCs w:val="26"/>
          <w:lang w:eastAsia="en-ZA"/>
        </w:rPr>
      </w:pPr>
      <w:r w:rsidRPr="00BD4CA6">
        <w:rPr>
          <w:rFonts w:ascii="Arial" w:eastAsia="Times New Roman" w:hAnsi="Arial" w:cs="Arial"/>
          <w:color w:val="212121"/>
          <w:sz w:val="26"/>
          <w:szCs w:val="26"/>
          <w:lang w:eastAsia="en-ZA"/>
        </w:rPr>
        <w:t>16. </w:t>
      </w:r>
      <w:r w:rsidRPr="00BD4CA6">
        <w:rPr>
          <w:rFonts w:ascii="Arial" w:eastAsia="Times New Roman" w:hAnsi="Arial" w:cs="Arial"/>
          <w:b/>
          <w:bCs/>
          <w:color w:val="212121"/>
          <w:sz w:val="26"/>
          <w:szCs w:val="26"/>
          <w:lang w:eastAsia="en-ZA"/>
        </w:rPr>
        <w:t>Is a leverage ratio applicable?</w:t>
      </w:r>
    </w:p>
    <w:p w14:paraId="4CE88EF8"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 xml:space="preserve">Under the Basel III framework, SARB introduced a leverage ratio in the Regulations to the Banks Act to serve as a backstop to the risk-based capital requirement, and to prevent build-up of excessive leverage in the financial system. Regulation 38(15) provides that every bank and every controlling company must calculate a leverage ratio in accordance with the relevant requirements specified in that </w:t>
      </w:r>
      <w:proofErr w:type="spellStart"/>
      <w:r w:rsidRPr="00BD4CA6">
        <w:rPr>
          <w:rFonts w:ascii="Arial" w:eastAsia="Times New Roman" w:hAnsi="Arial" w:cs="Arial"/>
          <w:color w:val="212121"/>
          <w:sz w:val="24"/>
          <w:szCs w:val="24"/>
          <w:lang w:eastAsia="en-ZA"/>
        </w:rPr>
        <w:t>subregulation</w:t>
      </w:r>
      <w:proofErr w:type="spellEnd"/>
      <w:r w:rsidRPr="00BD4CA6">
        <w:rPr>
          <w:rFonts w:ascii="Arial" w:eastAsia="Times New Roman" w:hAnsi="Arial" w:cs="Arial"/>
          <w:color w:val="212121"/>
          <w:sz w:val="24"/>
          <w:szCs w:val="24"/>
          <w:lang w:eastAsia="en-ZA"/>
        </w:rPr>
        <w:t xml:space="preserve"> (15), to supplement the bank or controlling company's relevant risk-based capital requirements.</w:t>
      </w:r>
    </w:p>
    <w:p w14:paraId="10C19391"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 xml:space="preserve">Regulation 38(15)(c) provides the leverage ratio formula, and Regulation 38(15)(d) and (e) set out that this formula must be </w:t>
      </w:r>
      <w:proofErr w:type="gramStart"/>
      <w:r w:rsidRPr="00BD4CA6">
        <w:rPr>
          <w:rFonts w:ascii="Arial" w:eastAsia="Times New Roman" w:hAnsi="Arial" w:cs="Arial"/>
          <w:color w:val="212121"/>
          <w:sz w:val="24"/>
          <w:szCs w:val="24"/>
          <w:lang w:eastAsia="en-ZA"/>
        </w:rPr>
        <w:t>used</w:t>
      </w:r>
      <w:proofErr w:type="gramEnd"/>
      <w:r w:rsidRPr="00BD4CA6">
        <w:rPr>
          <w:rFonts w:ascii="Arial" w:eastAsia="Times New Roman" w:hAnsi="Arial" w:cs="Arial"/>
          <w:color w:val="212121"/>
          <w:sz w:val="24"/>
          <w:szCs w:val="24"/>
          <w:lang w:eastAsia="en-ZA"/>
        </w:rPr>
        <w:t xml:space="preserve"> and the relevant amounts determined.</w:t>
      </w:r>
    </w:p>
    <w:p w14:paraId="6D46E27C"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lastRenderedPageBreak/>
        <w:t>A bank must calculate its leverage ratio in accordance with the above described formula, provided that:</w:t>
      </w:r>
    </w:p>
    <w:p w14:paraId="536BB3D2" w14:textId="77777777" w:rsidR="00BD4CA6" w:rsidRPr="00BD4CA6" w:rsidRDefault="00BD4CA6" w:rsidP="00BD4CA6">
      <w:pPr>
        <w:numPr>
          <w:ilvl w:val="0"/>
          <w:numId w:val="10"/>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The bank must calculate the relevant amount of qualifying capital and reserve funds in accordance with the requirements specified in paragraph (d).</w:t>
      </w:r>
    </w:p>
    <w:p w14:paraId="65DE5408" w14:textId="77777777" w:rsidR="00BD4CA6" w:rsidRPr="00BD4CA6" w:rsidRDefault="00BD4CA6" w:rsidP="00BD4CA6">
      <w:pPr>
        <w:numPr>
          <w:ilvl w:val="0"/>
          <w:numId w:val="10"/>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The bank must calculate the relevant exposure measure in accordance with the requirements specified in paragraph (e).</w:t>
      </w:r>
    </w:p>
    <w:p w14:paraId="1D4AA175" w14:textId="77777777" w:rsidR="00BD4CA6" w:rsidRPr="00BD4CA6" w:rsidRDefault="00BD4CA6" w:rsidP="00BD4CA6">
      <w:pPr>
        <w:numPr>
          <w:ilvl w:val="0"/>
          <w:numId w:val="10"/>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 xml:space="preserve">In all relevant cases, the requirements specified in </w:t>
      </w:r>
      <w:proofErr w:type="spellStart"/>
      <w:r w:rsidRPr="00BD4CA6">
        <w:rPr>
          <w:rFonts w:ascii="Arial" w:eastAsia="Times New Roman" w:hAnsi="Arial" w:cs="Arial"/>
          <w:color w:val="212121"/>
          <w:sz w:val="24"/>
          <w:szCs w:val="24"/>
          <w:lang w:eastAsia="en-ZA"/>
        </w:rPr>
        <w:t>subregulation</w:t>
      </w:r>
      <w:proofErr w:type="spellEnd"/>
      <w:r w:rsidRPr="00BD4CA6">
        <w:rPr>
          <w:rFonts w:ascii="Arial" w:eastAsia="Times New Roman" w:hAnsi="Arial" w:cs="Arial"/>
          <w:color w:val="212121"/>
          <w:sz w:val="24"/>
          <w:szCs w:val="24"/>
          <w:lang w:eastAsia="en-ZA"/>
        </w:rPr>
        <w:t xml:space="preserve"> (15) apply on a solo and a consolidated basis.</w:t>
      </w:r>
    </w:p>
    <w:p w14:paraId="5320C438" w14:textId="77777777" w:rsidR="00BD4CA6" w:rsidRPr="00BD4CA6" w:rsidRDefault="00BD4CA6" w:rsidP="00BD4CA6">
      <w:pPr>
        <w:numPr>
          <w:ilvl w:val="0"/>
          <w:numId w:val="10"/>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 xml:space="preserve">Between 1 January 2013 and 31 December 2017 banks, controlling companies and the PA must apply the relevant requirements specified in </w:t>
      </w:r>
      <w:proofErr w:type="spellStart"/>
      <w:r w:rsidRPr="00BD4CA6">
        <w:rPr>
          <w:rFonts w:ascii="Arial" w:eastAsia="Times New Roman" w:hAnsi="Arial" w:cs="Arial"/>
          <w:color w:val="212121"/>
          <w:sz w:val="24"/>
          <w:szCs w:val="24"/>
          <w:lang w:eastAsia="en-ZA"/>
        </w:rPr>
        <w:t>subregulation</w:t>
      </w:r>
      <w:proofErr w:type="spellEnd"/>
      <w:r w:rsidRPr="00BD4CA6">
        <w:rPr>
          <w:rFonts w:ascii="Arial" w:eastAsia="Times New Roman" w:hAnsi="Arial" w:cs="Arial"/>
          <w:color w:val="212121"/>
          <w:sz w:val="24"/>
          <w:szCs w:val="24"/>
          <w:lang w:eastAsia="en-ZA"/>
        </w:rPr>
        <w:t xml:space="preserve"> (15), to monitor the readiness of relevant institutions to implement and fully comply with these requirements and any subsequent amendments thereto as a minimum standard from 1 January 2018.</w:t>
      </w:r>
    </w:p>
    <w:p w14:paraId="2B147375" w14:textId="77777777" w:rsidR="00BD4CA6" w:rsidRPr="00BD4CA6" w:rsidRDefault="00BD4CA6" w:rsidP="00BD4CA6">
      <w:pPr>
        <w:numPr>
          <w:ilvl w:val="0"/>
          <w:numId w:val="10"/>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During the monitoring period of 1 January 2013 to 31 December 2017, a bank must manage its business in such a manner that its leverage ratio is at no time less than 4%, that is, the bank's leverage multiple, which is the inverse of the bank's leverage ratio, must at no time exceed 25, or such leverage ratio and multiple as may be determined by the PA in consultation with the Governor of the Reserve Bank, which leverage ratio must in no case be less than 3%.</w:t>
      </w:r>
    </w:p>
    <w:p w14:paraId="4A9E248C" w14:textId="77777777" w:rsidR="00BD4CA6" w:rsidRPr="00BD4CA6" w:rsidRDefault="00BD4CA6" w:rsidP="00BD4CA6">
      <w:pPr>
        <w:numPr>
          <w:ilvl w:val="0"/>
          <w:numId w:val="10"/>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On 1 April 2018 the SARB issued Banks Act Directive 1/2018 pursuant to the standard entitled </w:t>
      </w:r>
      <w:r w:rsidRPr="00BD4CA6">
        <w:rPr>
          <w:rFonts w:ascii="Arial" w:eastAsia="Times New Roman" w:hAnsi="Arial" w:cs="Arial"/>
          <w:i/>
          <w:iCs/>
          <w:color w:val="212121"/>
          <w:sz w:val="24"/>
          <w:szCs w:val="24"/>
          <w:lang w:eastAsia="en-ZA"/>
        </w:rPr>
        <w:t>Pillar 3 disclosure requirements- consolidated and enhanced framework</w:t>
      </w:r>
      <w:r w:rsidRPr="00BD4CA6">
        <w:rPr>
          <w:rFonts w:ascii="Arial" w:eastAsia="Times New Roman" w:hAnsi="Arial" w:cs="Arial"/>
          <w:color w:val="212121"/>
          <w:sz w:val="24"/>
          <w:szCs w:val="24"/>
          <w:lang w:eastAsia="en-ZA"/>
        </w:rPr>
        <w:t> issued by the Basel Committee on Banking Supervision (BCBS). This directive obliges all banks, controlling companies, and branches of foreign institutions to disclose their capital adequacy and leverage ratios on a quarterly basis as provided by the standard issued by the BCBS.</w:t>
      </w:r>
    </w:p>
    <w:p w14:paraId="2FECEEEB" w14:textId="77777777" w:rsidR="00BD4CA6" w:rsidRPr="00BD4CA6" w:rsidRDefault="00BD4CA6" w:rsidP="00BD4CA6">
      <w:pPr>
        <w:shd w:val="clear" w:color="auto" w:fill="F6F6F6"/>
        <w:spacing w:line="384" w:lineRule="atLeast"/>
        <w:rPr>
          <w:rFonts w:ascii="Arial" w:eastAsia="Times New Roman" w:hAnsi="Arial" w:cs="Arial"/>
          <w:b/>
          <w:bCs/>
          <w:color w:val="212121"/>
          <w:sz w:val="26"/>
          <w:szCs w:val="26"/>
          <w:lang w:eastAsia="en-ZA"/>
        </w:rPr>
      </w:pPr>
      <w:r w:rsidRPr="00BD4CA6">
        <w:rPr>
          <w:rFonts w:ascii="Arial" w:eastAsia="Times New Roman" w:hAnsi="Arial" w:cs="Arial"/>
          <w:color w:val="212121"/>
          <w:sz w:val="26"/>
          <w:szCs w:val="26"/>
          <w:lang w:eastAsia="en-ZA"/>
        </w:rPr>
        <w:t>17. </w:t>
      </w:r>
      <w:r w:rsidRPr="00BD4CA6">
        <w:rPr>
          <w:rFonts w:ascii="Arial" w:eastAsia="Times New Roman" w:hAnsi="Arial" w:cs="Arial"/>
          <w:b/>
          <w:bCs/>
          <w:color w:val="212121"/>
          <w:sz w:val="26"/>
          <w:szCs w:val="26"/>
          <w:lang w:eastAsia="en-ZA"/>
        </w:rPr>
        <w:t>What is the capital adequacy framework that applies to banks?</w:t>
      </w:r>
    </w:p>
    <w:p w14:paraId="2F9681F7"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Section 64A of the Banks Act provides that the board of directors of a bank and its controlling company must appoint at least three of its members (of which at least two must be non-executive directors) to a risk and capital management committee. However, if the committee is appointed in respect of a holding company able to assume these responsibilities for the bank, the PA may exempt the bank from this requirement.</w:t>
      </w:r>
    </w:p>
    <w:p w14:paraId="3C04BD58" w14:textId="77777777" w:rsidR="00BD4CA6" w:rsidRPr="00BD4CA6" w:rsidRDefault="00BD4CA6" w:rsidP="00BD4CA6">
      <w:pPr>
        <w:shd w:val="clear" w:color="auto" w:fill="FFFFFF"/>
        <w:spacing w:before="240" w:after="0" w:line="240" w:lineRule="auto"/>
        <w:outlineLvl w:val="2"/>
        <w:rPr>
          <w:rFonts w:ascii="Arial" w:eastAsia="Times New Roman" w:hAnsi="Arial" w:cs="Arial"/>
          <w:b/>
          <w:bCs/>
          <w:color w:val="212121"/>
          <w:sz w:val="27"/>
          <w:szCs w:val="27"/>
          <w:lang w:eastAsia="en-ZA"/>
        </w:rPr>
      </w:pPr>
      <w:r w:rsidRPr="00BD4CA6">
        <w:rPr>
          <w:rFonts w:ascii="Arial" w:eastAsia="Times New Roman" w:hAnsi="Arial" w:cs="Arial"/>
          <w:b/>
          <w:bCs/>
          <w:color w:val="212121"/>
          <w:sz w:val="27"/>
          <w:szCs w:val="27"/>
          <w:lang w:eastAsia="en-ZA"/>
        </w:rPr>
        <w:t>Share capital and unimpaired reserve funds</w:t>
      </w:r>
    </w:p>
    <w:p w14:paraId="1CE09FEE"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Chapter 6 of the Banks Act sets out the prudential requirements for a bank. In this regard, the Banks Act differentiates between a bank whose business:</w:t>
      </w:r>
    </w:p>
    <w:p w14:paraId="70642175" w14:textId="77777777" w:rsidR="00BD4CA6" w:rsidRPr="00BD4CA6" w:rsidRDefault="00BD4CA6" w:rsidP="00BD4CA6">
      <w:pPr>
        <w:numPr>
          <w:ilvl w:val="0"/>
          <w:numId w:val="11"/>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lastRenderedPageBreak/>
        <w:t>Does not include the trading of financial instruments (</w:t>
      </w:r>
      <w:r w:rsidRPr="00BD4CA6">
        <w:rPr>
          <w:rFonts w:ascii="Arial" w:eastAsia="Times New Roman" w:hAnsi="Arial" w:cs="Arial"/>
          <w:i/>
          <w:iCs/>
          <w:color w:val="212121"/>
          <w:sz w:val="24"/>
          <w:szCs w:val="24"/>
          <w:lang w:eastAsia="en-ZA"/>
        </w:rPr>
        <w:t>section 70(2)</w:t>
      </w:r>
      <w:r w:rsidRPr="00BD4CA6">
        <w:rPr>
          <w:rFonts w:ascii="Arial" w:eastAsia="Times New Roman" w:hAnsi="Arial" w:cs="Arial"/>
          <w:color w:val="212121"/>
          <w:sz w:val="24"/>
          <w:szCs w:val="24"/>
          <w:lang w:eastAsia="en-ZA"/>
        </w:rPr>
        <w:t>).</w:t>
      </w:r>
    </w:p>
    <w:p w14:paraId="4C6487F4" w14:textId="77777777" w:rsidR="00BD4CA6" w:rsidRPr="00BD4CA6" w:rsidRDefault="00BD4CA6" w:rsidP="00BD4CA6">
      <w:pPr>
        <w:numPr>
          <w:ilvl w:val="0"/>
          <w:numId w:val="11"/>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Consists solely of the trading of financial instruments (</w:t>
      </w:r>
      <w:r w:rsidRPr="00BD4CA6">
        <w:rPr>
          <w:rFonts w:ascii="Arial" w:eastAsia="Times New Roman" w:hAnsi="Arial" w:cs="Arial"/>
          <w:i/>
          <w:iCs/>
          <w:color w:val="212121"/>
          <w:sz w:val="24"/>
          <w:szCs w:val="24"/>
          <w:lang w:eastAsia="en-ZA"/>
        </w:rPr>
        <w:t>section 70(2A)</w:t>
      </w:r>
      <w:r w:rsidRPr="00BD4CA6">
        <w:rPr>
          <w:rFonts w:ascii="Arial" w:eastAsia="Times New Roman" w:hAnsi="Arial" w:cs="Arial"/>
          <w:color w:val="212121"/>
          <w:sz w:val="24"/>
          <w:szCs w:val="24"/>
          <w:lang w:eastAsia="en-ZA"/>
        </w:rPr>
        <w:t>).</w:t>
      </w:r>
    </w:p>
    <w:p w14:paraId="47C07E9F" w14:textId="77777777" w:rsidR="00BD4CA6" w:rsidRPr="00BD4CA6" w:rsidRDefault="00BD4CA6" w:rsidP="00BD4CA6">
      <w:pPr>
        <w:numPr>
          <w:ilvl w:val="0"/>
          <w:numId w:val="11"/>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Includes the trading of financial instruments (</w:t>
      </w:r>
      <w:r w:rsidRPr="00BD4CA6">
        <w:rPr>
          <w:rFonts w:ascii="Arial" w:eastAsia="Times New Roman" w:hAnsi="Arial" w:cs="Arial"/>
          <w:i/>
          <w:iCs/>
          <w:color w:val="212121"/>
          <w:sz w:val="24"/>
          <w:szCs w:val="24"/>
          <w:lang w:eastAsia="en-ZA"/>
        </w:rPr>
        <w:t>section 70(2B)</w:t>
      </w:r>
      <w:r w:rsidRPr="00BD4CA6">
        <w:rPr>
          <w:rFonts w:ascii="Arial" w:eastAsia="Times New Roman" w:hAnsi="Arial" w:cs="Arial"/>
          <w:color w:val="212121"/>
          <w:sz w:val="24"/>
          <w:szCs w:val="24"/>
          <w:lang w:eastAsia="en-ZA"/>
        </w:rPr>
        <w:t>).</w:t>
      </w:r>
    </w:p>
    <w:p w14:paraId="3EC67194"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Accordingly, the Banks Act imposes different minimum requirements for the share capital and unimpaired reserve funds of each of the above banks.</w:t>
      </w:r>
    </w:p>
    <w:p w14:paraId="5E00101C"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In addition, the Banks Act sets certain minimum requirements for the capital and reserve funds of a controlling company. It also provides that any regulated entity included in a banking group and structured under a controlling company must comply with the minimum requirements for its capital and reserve funds set by the relevant regulator (</w:t>
      </w:r>
      <w:r w:rsidRPr="00BD4CA6">
        <w:rPr>
          <w:rFonts w:ascii="Arial" w:eastAsia="Times New Roman" w:hAnsi="Arial" w:cs="Arial"/>
          <w:i/>
          <w:iCs/>
          <w:color w:val="212121"/>
          <w:sz w:val="24"/>
          <w:szCs w:val="24"/>
          <w:lang w:eastAsia="en-ZA"/>
        </w:rPr>
        <w:t>section 70A, Banks Act</w:t>
      </w:r>
      <w:r w:rsidRPr="00BD4CA6">
        <w:rPr>
          <w:rFonts w:ascii="Arial" w:eastAsia="Times New Roman" w:hAnsi="Arial" w:cs="Arial"/>
          <w:color w:val="212121"/>
          <w:sz w:val="24"/>
          <w:szCs w:val="24"/>
          <w:lang w:eastAsia="en-ZA"/>
        </w:rPr>
        <w:t>).</w:t>
      </w:r>
    </w:p>
    <w:p w14:paraId="4376D7BD" w14:textId="77777777" w:rsidR="00BD4CA6" w:rsidRPr="00BD4CA6" w:rsidRDefault="00BD4CA6" w:rsidP="00BD4CA6">
      <w:pPr>
        <w:shd w:val="clear" w:color="auto" w:fill="FFFFFF"/>
        <w:spacing w:before="240" w:after="0" w:line="240" w:lineRule="auto"/>
        <w:outlineLvl w:val="2"/>
        <w:rPr>
          <w:rFonts w:ascii="Arial" w:eastAsia="Times New Roman" w:hAnsi="Arial" w:cs="Arial"/>
          <w:b/>
          <w:bCs/>
          <w:color w:val="212121"/>
          <w:sz w:val="27"/>
          <w:szCs w:val="27"/>
          <w:lang w:eastAsia="en-ZA"/>
        </w:rPr>
      </w:pPr>
      <w:r w:rsidRPr="00BD4CA6">
        <w:rPr>
          <w:rFonts w:ascii="Arial" w:eastAsia="Times New Roman" w:hAnsi="Arial" w:cs="Arial"/>
          <w:b/>
          <w:bCs/>
          <w:color w:val="212121"/>
          <w:sz w:val="27"/>
          <w:szCs w:val="27"/>
          <w:lang w:eastAsia="en-ZA"/>
        </w:rPr>
        <w:t>Concentration risk</w:t>
      </w:r>
    </w:p>
    <w:p w14:paraId="413F5822"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In addition to the above prudential requirements, the Banks Act limits the investments, grant of loans, advance or other credit that a bank, controlling company, branch or branch of bank can undertake (</w:t>
      </w:r>
      <w:r w:rsidRPr="00BD4CA6">
        <w:rPr>
          <w:rFonts w:ascii="Arial" w:eastAsia="Times New Roman" w:hAnsi="Arial" w:cs="Arial"/>
          <w:i/>
          <w:iCs/>
          <w:color w:val="212121"/>
          <w:sz w:val="24"/>
          <w:szCs w:val="24"/>
          <w:lang w:eastAsia="en-ZA"/>
        </w:rPr>
        <w:t>section 73, Banks Act</w:t>
      </w:r>
      <w:r w:rsidRPr="00BD4CA6">
        <w:rPr>
          <w:rFonts w:ascii="Arial" w:eastAsia="Times New Roman" w:hAnsi="Arial" w:cs="Arial"/>
          <w:color w:val="212121"/>
          <w:sz w:val="24"/>
          <w:szCs w:val="24"/>
          <w:lang w:eastAsia="en-ZA"/>
        </w:rPr>
        <w:t>). In particular, the Banks Act sets the following limitations:</w:t>
      </w:r>
    </w:p>
    <w:p w14:paraId="3624EE76" w14:textId="77777777" w:rsidR="00BD4CA6" w:rsidRPr="00BD4CA6" w:rsidRDefault="00BD4CA6" w:rsidP="00BD4CA6">
      <w:pPr>
        <w:numPr>
          <w:ilvl w:val="0"/>
          <w:numId w:val="12"/>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An entity cannot make investments with or grant loans, advances or other credit to a person that exceeds 10% of its prescribed capital and reserves without the prior approval of the board of directors or committee specifically appointed (</w:t>
      </w:r>
      <w:r w:rsidRPr="00BD4CA6">
        <w:rPr>
          <w:rFonts w:ascii="Arial" w:eastAsia="Times New Roman" w:hAnsi="Arial" w:cs="Arial"/>
          <w:i/>
          <w:iCs/>
          <w:color w:val="212121"/>
          <w:sz w:val="24"/>
          <w:szCs w:val="24"/>
          <w:lang w:eastAsia="en-ZA"/>
        </w:rPr>
        <w:t>section 73(1)(a)</w:t>
      </w:r>
      <w:r w:rsidRPr="00BD4CA6">
        <w:rPr>
          <w:rFonts w:ascii="Arial" w:eastAsia="Times New Roman" w:hAnsi="Arial" w:cs="Arial"/>
          <w:color w:val="212121"/>
          <w:sz w:val="24"/>
          <w:szCs w:val="24"/>
          <w:lang w:eastAsia="en-ZA"/>
        </w:rPr>
        <w:t>).</w:t>
      </w:r>
    </w:p>
    <w:p w14:paraId="41DD041A" w14:textId="77777777" w:rsidR="00BD4CA6" w:rsidRPr="00BD4CA6" w:rsidRDefault="00BD4CA6" w:rsidP="00BD4CA6">
      <w:pPr>
        <w:numPr>
          <w:ilvl w:val="0"/>
          <w:numId w:val="12"/>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If an entity's investments, loans, advances and other credit contemplated above and relating to any private sector non-bank person exceeds 800% of its prescribed capital and reserves, it will be subject to additional capital requirements (</w:t>
      </w:r>
      <w:r w:rsidRPr="00BD4CA6">
        <w:rPr>
          <w:rFonts w:ascii="Arial" w:eastAsia="Times New Roman" w:hAnsi="Arial" w:cs="Arial"/>
          <w:i/>
          <w:iCs/>
          <w:color w:val="212121"/>
          <w:sz w:val="24"/>
          <w:szCs w:val="24"/>
          <w:lang w:eastAsia="en-ZA"/>
        </w:rPr>
        <w:t>section 73(1)(b)</w:t>
      </w:r>
      <w:r w:rsidRPr="00BD4CA6">
        <w:rPr>
          <w:rFonts w:ascii="Arial" w:eastAsia="Times New Roman" w:hAnsi="Arial" w:cs="Arial"/>
          <w:color w:val="212121"/>
          <w:sz w:val="24"/>
          <w:szCs w:val="24"/>
          <w:lang w:eastAsia="en-ZA"/>
        </w:rPr>
        <w:t>).</w:t>
      </w:r>
    </w:p>
    <w:p w14:paraId="56F32E1D" w14:textId="77777777" w:rsidR="00BD4CA6" w:rsidRPr="00BD4CA6" w:rsidRDefault="00BD4CA6" w:rsidP="00BD4CA6">
      <w:pPr>
        <w:numPr>
          <w:ilvl w:val="0"/>
          <w:numId w:val="12"/>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An entity cannot make investments with or grant loans, advances or other credit to a private sector non-bank person if the transaction, alone or together with previous transactions with the person, results in it being exposed to the person to an amount exceeding 25% of the prescribed amount, without the prior written approval of the PA (</w:t>
      </w:r>
      <w:r w:rsidRPr="00BD4CA6">
        <w:rPr>
          <w:rFonts w:ascii="Arial" w:eastAsia="Times New Roman" w:hAnsi="Arial" w:cs="Arial"/>
          <w:i/>
          <w:iCs/>
          <w:color w:val="212121"/>
          <w:sz w:val="24"/>
          <w:szCs w:val="24"/>
          <w:lang w:eastAsia="en-ZA"/>
        </w:rPr>
        <w:t>section 73(2)(a)</w:t>
      </w:r>
      <w:r w:rsidRPr="00BD4CA6">
        <w:rPr>
          <w:rFonts w:ascii="Arial" w:eastAsia="Times New Roman" w:hAnsi="Arial" w:cs="Arial"/>
          <w:color w:val="212121"/>
          <w:sz w:val="24"/>
          <w:szCs w:val="24"/>
          <w:lang w:eastAsia="en-ZA"/>
        </w:rPr>
        <w:t>). If the PA grants this approval, the relevant entity can be subject to additional capital requirements (</w:t>
      </w:r>
      <w:r w:rsidRPr="00BD4CA6">
        <w:rPr>
          <w:rFonts w:ascii="Arial" w:eastAsia="Times New Roman" w:hAnsi="Arial" w:cs="Arial"/>
          <w:i/>
          <w:iCs/>
          <w:color w:val="212121"/>
          <w:sz w:val="24"/>
          <w:szCs w:val="24"/>
          <w:lang w:eastAsia="en-ZA"/>
        </w:rPr>
        <w:t>section 73(2)(c)</w:t>
      </w:r>
      <w:r w:rsidRPr="00BD4CA6">
        <w:rPr>
          <w:rFonts w:ascii="Arial" w:eastAsia="Times New Roman" w:hAnsi="Arial" w:cs="Arial"/>
          <w:color w:val="212121"/>
          <w:sz w:val="24"/>
          <w:szCs w:val="24"/>
          <w:lang w:eastAsia="en-ZA"/>
        </w:rPr>
        <w:t xml:space="preserve">). If an entity </w:t>
      </w:r>
      <w:proofErr w:type="gramStart"/>
      <w:r w:rsidRPr="00BD4CA6">
        <w:rPr>
          <w:rFonts w:ascii="Arial" w:eastAsia="Times New Roman" w:hAnsi="Arial" w:cs="Arial"/>
          <w:color w:val="212121"/>
          <w:sz w:val="24"/>
          <w:szCs w:val="24"/>
          <w:lang w:eastAsia="en-ZA"/>
        </w:rPr>
        <w:t>enters into</w:t>
      </w:r>
      <w:proofErr w:type="gramEnd"/>
      <w:r w:rsidRPr="00BD4CA6">
        <w:rPr>
          <w:rFonts w:ascii="Arial" w:eastAsia="Times New Roman" w:hAnsi="Arial" w:cs="Arial"/>
          <w:color w:val="212121"/>
          <w:sz w:val="24"/>
          <w:szCs w:val="24"/>
          <w:lang w:eastAsia="en-ZA"/>
        </w:rPr>
        <w:t xml:space="preserve"> such a transaction with any person other than a private sector non-bank person, it must report this to the PA (</w:t>
      </w:r>
      <w:r w:rsidRPr="00BD4CA6">
        <w:rPr>
          <w:rFonts w:ascii="Arial" w:eastAsia="Times New Roman" w:hAnsi="Arial" w:cs="Arial"/>
          <w:i/>
          <w:iCs/>
          <w:color w:val="212121"/>
          <w:sz w:val="24"/>
          <w:szCs w:val="24"/>
          <w:lang w:eastAsia="en-ZA"/>
        </w:rPr>
        <w:t>section 73(2)(b)</w:t>
      </w:r>
      <w:r w:rsidRPr="00BD4CA6">
        <w:rPr>
          <w:rFonts w:ascii="Arial" w:eastAsia="Times New Roman" w:hAnsi="Arial" w:cs="Arial"/>
          <w:color w:val="212121"/>
          <w:sz w:val="24"/>
          <w:szCs w:val="24"/>
          <w:lang w:eastAsia="en-ZA"/>
        </w:rPr>
        <w:t>).</w:t>
      </w:r>
    </w:p>
    <w:p w14:paraId="4A3CF21D" w14:textId="77777777" w:rsidR="00BD4CA6" w:rsidRPr="00BD4CA6" w:rsidRDefault="00BD4CA6" w:rsidP="00BD4CA6">
      <w:pPr>
        <w:numPr>
          <w:ilvl w:val="0"/>
          <w:numId w:val="12"/>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An entity can be subject to additional capital and reserve fund requirements if it is exposed to an industry, sector or geographical area that exceeds the prescribed amount (</w:t>
      </w:r>
      <w:r w:rsidRPr="00BD4CA6">
        <w:rPr>
          <w:rFonts w:ascii="Arial" w:eastAsia="Times New Roman" w:hAnsi="Arial" w:cs="Arial"/>
          <w:i/>
          <w:iCs/>
          <w:color w:val="212121"/>
          <w:sz w:val="24"/>
          <w:szCs w:val="24"/>
          <w:lang w:eastAsia="en-ZA"/>
        </w:rPr>
        <w:t>section 73(2)(d)</w:t>
      </w:r>
      <w:r w:rsidRPr="00BD4CA6">
        <w:rPr>
          <w:rFonts w:ascii="Arial" w:eastAsia="Times New Roman" w:hAnsi="Arial" w:cs="Arial"/>
          <w:color w:val="212121"/>
          <w:sz w:val="24"/>
          <w:szCs w:val="24"/>
          <w:lang w:eastAsia="en-ZA"/>
        </w:rPr>
        <w:t xml:space="preserve">). Accordingly, an entity must report any investment in or loans, advances or other credit exposure to a specific industry, sector or </w:t>
      </w:r>
      <w:r w:rsidRPr="00BD4CA6">
        <w:rPr>
          <w:rFonts w:ascii="Arial" w:eastAsia="Times New Roman" w:hAnsi="Arial" w:cs="Arial"/>
          <w:color w:val="212121"/>
          <w:sz w:val="24"/>
          <w:szCs w:val="24"/>
          <w:lang w:eastAsia="en-ZA"/>
        </w:rPr>
        <w:lastRenderedPageBreak/>
        <w:t>geographical area, which alone or together with any previous such transactions results in it being exposed to that industry, sector or geographical area, in an amount exceeding the prescribed percentage of capital and reserve funds (</w:t>
      </w:r>
      <w:r w:rsidRPr="00BD4CA6">
        <w:rPr>
          <w:rFonts w:ascii="Arial" w:eastAsia="Times New Roman" w:hAnsi="Arial" w:cs="Arial"/>
          <w:i/>
          <w:iCs/>
          <w:color w:val="212121"/>
          <w:sz w:val="24"/>
          <w:szCs w:val="24"/>
          <w:lang w:eastAsia="en-ZA"/>
        </w:rPr>
        <w:t>section 73(2)(e)</w:t>
      </w:r>
      <w:r w:rsidRPr="00BD4CA6">
        <w:rPr>
          <w:rFonts w:ascii="Arial" w:eastAsia="Times New Roman" w:hAnsi="Arial" w:cs="Arial"/>
          <w:color w:val="212121"/>
          <w:sz w:val="24"/>
          <w:szCs w:val="24"/>
          <w:lang w:eastAsia="en-ZA"/>
        </w:rPr>
        <w:t>).</w:t>
      </w:r>
    </w:p>
    <w:p w14:paraId="1F212BBD"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However, the PA can exempt an entity from the above with the consent of the Minister of Finance and as he/she can determine (</w:t>
      </w:r>
      <w:r w:rsidRPr="00BD4CA6">
        <w:rPr>
          <w:rFonts w:ascii="Arial" w:eastAsia="Times New Roman" w:hAnsi="Arial" w:cs="Arial"/>
          <w:i/>
          <w:iCs/>
          <w:color w:val="212121"/>
          <w:sz w:val="24"/>
          <w:szCs w:val="24"/>
          <w:lang w:eastAsia="en-ZA"/>
        </w:rPr>
        <w:t>section 73(4)</w:t>
      </w:r>
      <w:r w:rsidRPr="00BD4CA6">
        <w:rPr>
          <w:rFonts w:ascii="Arial" w:eastAsia="Times New Roman" w:hAnsi="Arial" w:cs="Arial"/>
          <w:color w:val="212121"/>
          <w:sz w:val="24"/>
          <w:szCs w:val="24"/>
          <w:lang w:eastAsia="en-ZA"/>
        </w:rPr>
        <w:t>).</w:t>
      </w:r>
    </w:p>
    <w:p w14:paraId="5697A609" w14:textId="77777777" w:rsidR="00BD4CA6" w:rsidRPr="00BD4CA6" w:rsidRDefault="00BD4CA6" w:rsidP="00BD4CA6">
      <w:pPr>
        <w:shd w:val="clear" w:color="auto" w:fill="FFFFFF"/>
        <w:spacing w:before="240" w:after="0" w:line="240" w:lineRule="auto"/>
        <w:outlineLvl w:val="2"/>
        <w:rPr>
          <w:rFonts w:ascii="Arial" w:eastAsia="Times New Roman" w:hAnsi="Arial" w:cs="Arial"/>
          <w:b/>
          <w:bCs/>
          <w:color w:val="212121"/>
          <w:sz w:val="27"/>
          <w:szCs w:val="27"/>
          <w:lang w:eastAsia="en-ZA"/>
        </w:rPr>
      </w:pPr>
      <w:r w:rsidRPr="00BD4CA6">
        <w:rPr>
          <w:rFonts w:ascii="Arial" w:eastAsia="Times New Roman" w:hAnsi="Arial" w:cs="Arial"/>
          <w:b/>
          <w:bCs/>
          <w:color w:val="212121"/>
          <w:sz w:val="27"/>
          <w:szCs w:val="27"/>
          <w:lang w:eastAsia="en-ZA"/>
        </w:rPr>
        <w:t>Failure to comply</w:t>
      </w:r>
    </w:p>
    <w:p w14:paraId="12C97FD6"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If a bank fails to comply or is unable to comply with section 70 (minimum share capital and unimpaired reserve funds) or section 72 (minimum liquid assets), or a controlling company fails to comply or is unable to comply with section 70A (minimum capital reserve funds in respect of banking group), it must report the failure or inability, together with reasons, to the PA (</w:t>
      </w:r>
      <w:r w:rsidRPr="00BD4CA6">
        <w:rPr>
          <w:rFonts w:ascii="Arial" w:eastAsia="Times New Roman" w:hAnsi="Arial" w:cs="Arial"/>
          <w:i/>
          <w:iCs/>
          <w:color w:val="212121"/>
          <w:sz w:val="24"/>
          <w:szCs w:val="24"/>
          <w:lang w:eastAsia="en-ZA"/>
        </w:rPr>
        <w:t>section 74(1)</w:t>
      </w:r>
      <w:r w:rsidRPr="00BD4CA6">
        <w:rPr>
          <w:rFonts w:ascii="Arial" w:eastAsia="Times New Roman" w:hAnsi="Arial" w:cs="Arial"/>
          <w:color w:val="212121"/>
          <w:sz w:val="24"/>
          <w:szCs w:val="24"/>
          <w:lang w:eastAsia="en-ZA"/>
        </w:rPr>
        <w:t>).</w:t>
      </w:r>
    </w:p>
    <w:p w14:paraId="573A030B"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 xml:space="preserve">In </w:t>
      </w:r>
      <w:proofErr w:type="gramStart"/>
      <w:r w:rsidRPr="00BD4CA6">
        <w:rPr>
          <w:rFonts w:ascii="Arial" w:eastAsia="Times New Roman" w:hAnsi="Arial" w:cs="Arial"/>
          <w:color w:val="212121"/>
          <w:sz w:val="24"/>
          <w:szCs w:val="24"/>
          <w:lang w:eastAsia="en-ZA"/>
        </w:rPr>
        <w:t>addition</w:t>
      </w:r>
      <w:proofErr w:type="gramEnd"/>
      <w:r w:rsidRPr="00BD4CA6">
        <w:rPr>
          <w:rFonts w:ascii="Arial" w:eastAsia="Times New Roman" w:hAnsi="Arial" w:cs="Arial"/>
          <w:color w:val="212121"/>
          <w:sz w:val="24"/>
          <w:szCs w:val="24"/>
          <w:lang w:eastAsia="en-ZA"/>
        </w:rPr>
        <w:t xml:space="preserve"> and despite the power of the PA to impose a penalty under section 91A, the PA can take action against an entity or condone a failure or inability, if he/she deems fit. If the PA condones a failure or inability, he/she can give the entity an opportunity to comply with the relevant provisions within a specified period, and subject to conditions he/she can determine (</w:t>
      </w:r>
      <w:r w:rsidRPr="00BD4CA6">
        <w:rPr>
          <w:rFonts w:ascii="Arial" w:eastAsia="Times New Roman" w:hAnsi="Arial" w:cs="Arial"/>
          <w:i/>
          <w:iCs/>
          <w:color w:val="212121"/>
          <w:sz w:val="24"/>
          <w:szCs w:val="24"/>
          <w:lang w:eastAsia="en-ZA"/>
        </w:rPr>
        <w:t>section 74(2)</w:t>
      </w:r>
      <w:r w:rsidRPr="00BD4CA6">
        <w:rPr>
          <w:rFonts w:ascii="Arial" w:eastAsia="Times New Roman" w:hAnsi="Arial" w:cs="Arial"/>
          <w:color w:val="212121"/>
          <w:sz w:val="24"/>
          <w:szCs w:val="24"/>
          <w:lang w:eastAsia="en-ZA"/>
        </w:rPr>
        <w:t>).</w:t>
      </w:r>
    </w:p>
    <w:p w14:paraId="67938FB7"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The PA can fine an entity, irrespective of whether criminal proceedings have been brought against it (</w:t>
      </w:r>
      <w:r w:rsidRPr="00BD4CA6">
        <w:rPr>
          <w:rFonts w:ascii="Arial" w:eastAsia="Times New Roman" w:hAnsi="Arial" w:cs="Arial"/>
          <w:i/>
          <w:iCs/>
          <w:color w:val="212121"/>
          <w:sz w:val="24"/>
          <w:szCs w:val="24"/>
          <w:lang w:eastAsia="en-ZA"/>
        </w:rPr>
        <w:t>section 74(3)</w:t>
      </w:r>
      <w:r w:rsidRPr="00BD4CA6">
        <w:rPr>
          <w:rFonts w:ascii="Arial" w:eastAsia="Times New Roman" w:hAnsi="Arial" w:cs="Arial"/>
          <w:color w:val="212121"/>
          <w:sz w:val="24"/>
          <w:szCs w:val="24"/>
          <w:lang w:eastAsia="en-ZA"/>
        </w:rPr>
        <w:t>).</w:t>
      </w:r>
    </w:p>
    <w:p w14:paraId="22FD4DB4" w14:textId="77777777" w:rsidR="00BD4CA6" w:rsidRPr="00BD4CA6" w:rsidRDefault="00BD4CA6" w:rsidP="00BD4CA6">
      <w:pPr>
        <w:shd w:val="clear" w:color="auto" w:fill="FFFFFF"/>
        <w:spacing w:before="240" w:after="0" w:line="240" w:lineRule="auto"/>
        <w:outlineLvl w:val="2"/>
        <w:rPr>
          <w:rFonts w:ascii="Arial" w:eastAsia="Times New Roman" w:hAnsi="Arial" w:cs="Arial"/>
          <w:b/>
          <w:bCs/>
          <w:color w:val="212121"/>
          <w:sz w:val="27"/>
          <w:szCs w:val="27"/>
          <w:lang w:eastAsia="en-ZA"/>
        </w:rPr>
      </w:pPr>
      <w:r w:rsidRPr="00BD4CA6">
        <w:rPr>
          <w:rFonts w:ascii="Arial" w:eastAsia="Times New Roman" w:hAnsi="Arial" w:cs="Arial"/>
          <w:b/>
          <w:bCs/>
          <w:color w:val="212121"/>
          <w:sz w:val="27"/>
          <w:szCs w:val="27"/>
          <w:lang w:eastAsia="en-ZA"/>
        </w:rPr>
        <w:t>Returns</w:t>
      </w:r>
    </w:p>
    <w:p w14:paraId="6A9AAD48"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A bank must provide the PA with returns, to enable the PA to determine whether it is complying with sections 70 and 72 of the Banks Act and section 10 of the SARB Act, and to determine the extent of its assets, liabilities and contingent liabilities (</w:t>
      </w:r>
      <w:r w:rsidRPr="00BD4CA6">
        <w:rPr>
          <w:rFonts w:ascii="Arial" w:eastAsia="Times New Roman" w:hAnsi="Arial" w:cs="Arial"/>
          <w:i/>
          <w:iCs/>
          <w:color w:val="212121"/>
          <w:sz w:val="24"/>
          <w:szCs w:val="24"/>
          <w:lang w:eastAsia="en-ZA"/>
        </w:rPr>
        <w:t>section 75(1), Banks Act</w:t>
      </w:r>
      <w:r w:rsidRPr="00BD4CA6">
        <w:rPr>
          <w:rFonts w:ascii="Arial" w:eastAsia="Times New Roman" w:hAnsi="Arial" w:cs="Arial"/>
          <w:color w:val="212121"/>
          <w:sz w:val="24"/>
          <w:szCs w:val="24"/>
          <w:lang w:eastAsia="en-ZA"/>
        </w:rPr>
        <w:t>). In addition, a bank must provide the PA with returns relating to the extent and management of risk exposures in the conduct of its business (</w:t>
      </w:r>
      <w:r w:rsidRPr="00BD4CA6">
        <w:rPr>
          <w:rFonts w:ascii="Arial" w:eastAsia="Times New Roman" w:hAnsi="Arial" w:cs="Arial"/>
          <w:i/>
          <w:iCs/>
          <w:color w:val="212121"/>
          <w:sz w:val="24"/>
          <w:szCs w:val="24"/>
          <w:lang w:eastAsia="en-ZA"/>
        </w:rPr>
        <w:t>section 75(3), Banks Act</w:t>
      </w:r>
      <w:r w:rsidRPr="00BD4CA6">
        <w:rPr>
          <w:rFonts w:ascii="Arial" w:eastAsia="Times New Roman" w:hAnsi="Arial" w:cs="Arial"/>
          <w:color w:val="212121"/>
          <w:sz w:val="24"/>
          <w:szCs w:val="24"/>
          <w:lang w:eastAsia="en-ZA"/>
        </w:rPr>
        <w:t>).</w:t>
      </w:r>
    </w:p>
    <w:p w14:paraId="4AF69A84"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 xml:space="preserve">Returns must conform to the financial reporting standards issued under the Companies </w:t>
      </w:r>
      <w:proofErr w:type="gramStart"/>
      <w:r w:rsidRPr="00BD4CA6">
        <w:rPr>
          <w:rFonts w:ascii="Arial" w:eastAsia="Times New Roman" w:hAnsi="Arial" w:cs="Arial"/>
          <w:color w:val="212121"/>
          <w:sz w:val="24"/>
          <w:szCs w:val="24"/>
          <w:lang w:eastAsia="en-ZA"/>
        </w:rPr>
        <w:t>Act, and</w:t>
      </w:r>
      <w:proofErr w:type="gramEnd"/>
      <w:r w:rsidRPr="00BD4CA6">
        <w:rPr>
          <w:rFonts w:ascii="Arial" w:eastAsia="Times New Roman" w:hAnsi="Arial" w:cs="Arial"/>
          <w:color w:val="212121"/>
          <w:sz w:val="24"/>
          <w:szCs w:val="24"/>
          <w:lang w:eastAsia="en-ZA"/>
        </w:rPr>
        <w:t xml:space="preserve"> must be submitted in the form and at the times prescribed (</w:t>
      </w:r>
      <w:r w:rsidRPr="00BD4CA6">
        <w:rPr>
          <w:rFonts w:ascii="Arial" w:eastAsia="Times New Roman" w:hAnsi="Arial" w:cs="Arial"/>
          <w:i/>
          <w:iCs/>
          <w:color w:val="212121"/>
          <w:sz w:val="24"/>
          <w:szCs w:val="24"/>
          <w:lang w:eastAsia="en-ZA"/>
        </w:rPr>
        <w:t>section 75(3A) Banks Act</w:t>
      </w:r>
      <w:r w:rsidRPr="00BD4CA6">
        <w:rPr>
          <w:rFonts w:ascii="Arial" w:eastAsia="Times New Roman" w:hAnsi="Arial" w:cs="Arial"/>
          <w:color w:val="212121"/>
          <w:sz w:val="24"/>
          <w:szCs w:val="24"/>
          <w:lang w:eastAsia="en-ZA"/>
        </w:rPr>
        <w:t>). The returns which most nearly coincide with the financial year end of a bank are to be accompanied by a report by the bank's auditor, stating whether the returns fairly, and in compliance with the reporting standards, present the affairs of the bank (</w:t>
      </w:r>
      <w:r w:rsidRPr="00BD4CA6">
        <w:rPr>
          <w:rFonts w:ascii="Arial" w:eastAsia="Times New Roman" w:hAnsi="Arial" w:cs="Arial"/>
          <w:i/>
          <w:iCs/>
          <w:color w:val="212121"/>
          <w:sz w:val="24"/>
          <w:szCs w:val="24"/>
          <w:lang w:eastAsia="en-ZA"/>
        </w:rPr>
        <w:t>section 75(5), Banks Act</w:t>
      </w:r>
      <w:r w:rsidRPr="00BD4CA6">
        <w:rPr>
          <w:rFonts w:ascii="Arial" w:eastAsia="Times New Roman" w:hAnsi="Arial" w:cs="Arial"/>
          <w:color w:val="212121"/>
          <w:sz w:val="24"/>
          <w:szCs w:val="24"/>
          <w:lang w:eastAsia="en-ZA"/>
        </w:rPr>
        <w:t>).</w:t>
      </w:r>
    </w:p>
    <w:p w14:paraId="7192A15A"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The Banks Act also regulates that in a group of banks the holding company must, in addition to other prescribed returns, provide the PA with a consolidated return in the manner and form prescribed (</w:t>
      </w:r>
      <w:r w:rsidRPr="00BD4CA6">
        <w:rPr>
          <w:rFonts w:ascii="Arial" w:eastAsia="Times New Roman" w:hAnsi="Arial" w:cs="Arial"/>
          <w:i/>
          <w:iCs/>
          <w:color w:val="212121"/>
          <w:sz w:val="24"/>
          <w:szCs w:val="24"/>
          <w:lang w:eastAsia="en-ZA"/>
        </w:rPr>
        <w:t>section 75(4)(b), Banks Act</w:t>
      </w:r>
      <w:r w:rsidRPr="00BD4CA6">
        <w:rPr>
          <w:rFonts w:ascii="Arial" w:eastAsia="Times New Roman" w:hAnsi="Arial" w:cs="Arial"/>
          <w:color w:val="212121"/>
          <w:sz w:val="24"/>
          <w:szCs w:val="24"/>
          <w:lang w:eastAsia="en-ZA"/>
        </w:rPr>
        <w:t>).</w:t>
      </w:r>
    </w:p>
    <w:p w14:paraId="2144ED03" w14:textId="77777777" w:rsidR="00BD4CA6" w:rsidRPr="00BD4CA6" w:rsidRDefault="00BD4CA6" w:rsidP="00BD4CA6">
      <w:pPr>
        <w:shd w:val="clear" w:color="auto" w:fill="FFFFFF"/>
        <w:spacing w:before="240" w:after="0" w:line="240" w:lineRule="auto"/>
        <w:outlineLvl w:val="2"/>
        <w:rPr>
          <w:rFonts w:ascii="Arial" w:eastAsia="Times New Roman" w:hAnsi="Arial" w:cs="Arial"/>
          <w:b/>
          <w:bCs/>
          <w:color w:val="212121"/>
          <w:sz w:val="27"/>
          <w:szCs w:val="27"/>
          <w:lang w:eastAsia="en-ZA"/>
        </w:rPr>
      </w:pPr>
      <w:r w:rsidRPr="00BD4CA6">
        <w:rPr>
          <w:rFonts w:ascii="Arial" w:eastAsia="Times New Roman" w:hAnsi="Arial" w:cs="Arial"/>
          <w:b/>
          <w:bCs/>
          <w:color w:val="212121"/>
          <w:sz w:val="27"/>
          <w:szCs w:val="27"/>
          <w:lang w:eastAsia="en-ZA"/>
        </w:rPr>
        <w:lastRenderedPageBreak/>
        <w:t>Special requirements for SIFIs</w:t>
      </w:r>
    </w:p>
    <w:p w14:paraId="6C45548B"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Not applicable.</w:t>
      </w:r>
    </w:p>
    <w:p w14:paraId="3AC94B23" w14:textId="77777777" w:rsidR="00BD4CA6" w:rsidRPr="00BD4CA6" w:rsidRDefault="00BD4CA6" w:rsidP="00BD4CA6">
      <w:pPr>
        <w:shd w:val="clear" w:color="auto" w:fill="FFFFFF"/>
        <w:spacing w:before="240" w:after="0" w:line="240" w:lineRule="auto"/>
        <w:outlineLvl w:val="1"/>
        <w:rPr>
          <w:rFonts w:ascii="Arial" w:eastAsia="Times New Roman" w:hAnsi="Arial" w:cs="Arial"/>
          <w:b/>
          <w:bCs/>
          <w:color w:val="212121"/>
          <w:sz w:val="36"/>
          <w:szCs w:val="36"/>
          <w:lang w:eastAsia="en-ZA"/>
        </w:rPr>
      </w:pPr>
      <w:r w:rsidRPr="00BD4CA6">
        <w:rPr>
          <w:rFonts w:ascii="Arial" w:eastAsia="Times New Roman" w:hAnsi="Arial" w:cs="Arial"/>
          <w:b/>
          <w:bCs/>
          <w:color w:val="212121"/>
          <w:sz w:val="36"/>
          <w:szCs w:val="36"/>
          <w:lang w:eastAsia="en-ZA"/>
        </w:rPr>
        <w:t>Consolidated supervision</w:t>
      </w:r>
    </w:p>
    <w:p w14:paraId="57545442" w14:textId="77777777" w:rsidR="00BD4CA6" w:rsidRPr="00BD4CA6" w:rsidRDefault="00BD4CA6" w:rsidP="00BD4CA6">
      <w:pPr>
        <w:shd w:val="clear" w:color="auto" w:fill="FFFFFF"/>
        <w:spacing w:before="240" w:after="0" w:line="240" w:lineRule="auto"/>
        <w:outlineLvl w:val="2"/>
        <w:rPr>
          <w:rFonts w:ascii="Arial" w:eastAsia="Times New Roman" w:hAnsi="Arial" w:cs="Arial"/>
          <w:b/>
          <w:bCs/>
          <w:color w:val="212121"/>
          <w:sz w:val="27"/>
          <w:szCs w:val="27"/>
          <w:lang w:eastAsia="en-ZA"/>
        </w:rPr>
      </w:pPr>
      <w:r w:rsidRPr="00BD4CA6">
        <w:rPr>
          <w:rFonts w:ascii="Arial" w:eastAsia="Times New Roman" w:hAnsi="Arial" w:cs="Arial"/>
          <w:b/>
          <w:bCs/>
          <w:color w:val="212121"/>
          <w:sz w:val="27"/>
          <w:szCs w:val="27"/>
          <w:lang w:eastAsia="en-ZA"/>
        </w:rPr>
        <w:t>Role and requirements</w:t>
      </w:r>
    </w:p>
    <w:p w14:paraId="593139F2" w14:textId="77777777" w:rsidR="00BD4CA6" w:rsidRPr="00BD4CA6" w:rsidRDefault="00BD4CA6" w:rsidP="00BD4CA6">
      <w:pPr>
        <w:shd w:val="clear" w:color="auto" w:fill="F6F6F6"/>
        <w:spacing w:line="384" w:lineRule="atLeast"/>
        <w:rPr>
          <w:rFonts w:ascii="Arial" w:eastAsia="Times New Roman" w:hAnsi="Arial" w:cs="Arial"/>
          <w:b/>
          <w:bCs/>
          <w:color w:val="212121"/>
          <w:sz w:val="26"/>
          <w:szCs w:val="26"/>
          <w:lang w:eastAsia="en-ZA"/>
        </w:rPr>
      </w:pPr>
      <w:r w:rsidRPr="00BD4CA6">
        <w:rPr>
          <w:rFonts w:ascii="Arial" w:eastAsia="Times New Roman" w:hAnsi="Arial" w:cs="Arial"/>
          <w:color w:val="212121"/>
          <w:sz w:val="26"/>
          <w:szCs w:val="26"/>
          <w:lang w:eastAsia="en-ZA"/>
        </w:rPr>
        <w:t>18. </w:t>
      </w:r>
      <w:r w:rsidRPr="00BD4CA6">
        <w:rPr>
          <w:rFonts w:ascii="Arial" w:eastAsia="Times New Roman" w:hAnsi="Arial" w:cs="Arial"/>
          <w:b/>
          <w:bCs/>
          <w:color w:val="212121"/>
          <w:sz w:val="26"/>
          <w:szCs w:val="26"/>
          <w:lang w:eastAsia="en-ZA"/>
        </w:rPr>
        <w:t>What is the role of consolidated supervision of a bank in your jurisdiction and what are the requirements?</w:t>
      </w:r>
    </w:p>
    <w:p w14:paraId="5088EE2D" w14:textId="77777777" w:rsidR="00BD4CA6" w:rsidRPr="00BD4CA6" w:rsidRDefault="00BD4CA6" w:rsidP="00BD4CA6">
      <w:pPr>
        <w:shd w:val="clear" w:color="auto" w:fill="FFFFFF"/>
        <w:spacing w:before="240" w:after="0" w:line="240" w:lineRule="auto"/>
        <w:outlineLvl w:val="2"/>
        <w:rPr>
          <w:rFonts w:ascii="Arial" w:eastAsia="Times New Roman" w:hAnsi="Arial" w:cs="Arial"/>
          <w:b/>
          <w:bCs/>
          <w:color w:val="212121"/>
          <w:sz w:val="27"/>
          <w:szCs w:val="27"/>
          <w:lang w:eastAsia="en-ZA"/>
        </w:rPr>
      </w:pPr>
      <w:r w:rsidRPr="00BD4CA6">
        <w:rPr>
          <w:rFonts w:ascii="Arial" w:eastAsia="Times New Roman" w:hAnsi="Arial" w:cs="Arial"/>
          <w:b/>
          <w:bCs/>
          <w:color w:val="212121"/>
          <w:sz w:val="27"/>
          <w:szCs w:val="27"/>
          <w:lang w:eastAsia="en-ZA"/>
        </w:rPr>
        <w:t>Role</w:t>
      </w:r>
    </w:p>
    <w:p w14:paraId="30261874"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Effective governance measures need to be maintained to strike a proper balance between the rights and interests of the public and of banks.</w:t>
      </w:r>
    </w:p>
    <w:p w14:paraId="4084E764"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To ensure the soundness of the banking system, efficient and effective supervisory standards have been developed by the Basel Committee. Under the implementation of Basel II and Basel 2.5 in South Africa, the Banks Act and the Regulations were amended to:</w:t>
      </w:r>
    </w:p>
    <w:p w14:paraId="45ADCB95" w14:textId="77777777" w:rsidR="00BD4CA6" w:rsidRPr="00BD4CA6" w:rsidRDefault="00BD4CA6" w:rsidP="00BD4CA6">
      <w:pPr>
        <w:numPr>
          <w:ilvl w:val="0"/>
          <w:numId w:val="13"/>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Clarify the responsibilities of banks, banking groups, boards of directors of banks and banking groups.</w:t>
      </w:r>
    </w:p>
    <w:p w14:paraId="3767EE51" w14:textId="77777777" w:rsidR="00BD4CA6" w:rsidRPr="00BD4CA6" w:rsidRDefault="00BD4CA6" w:rsidP="00BD4CA6">
      <w:pPr>
        <w:numPr>
          <w:ilvl w:val="0"/>
          <w:numId w:val="13"/>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Increase the reporting responsibilities and provide comprehensive disclosure requirements for banks and banking groups.</w:t>
      </w:r>
    </w:p>
    <w:p w14:paraId="292E7570" w14:textId="77777777" w:rsidR="00BD4CA6" w:rsidRPr="00BD4CA6" w:rsidRDefault="00BD4CA6" w:rsidP="00BD4CA6">
      <w:pPr>
        <w:numPr>
          <w:ilvl w:val="0"/>
          <w:numId w:val="13"/>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Facilitate the options available to banks and banking groups in calculating minimum capital requirements for credit risk, market risk and operational risk exposure.</w:t>
      </w:r>
    </w:p>
    <w:p w14:paraId="765C259F" w14:textId="77777777" w:rsidR="00BD4CA6" w:rsidRPr="00BD4CA6" w:rsidRDefault="00BD4CA6" w:rsidP="00BD4CA6">
      <w:pPr>
        <w:numPr>
          <w:ilvl w:val="0"/>
          <w:numId w:val="13"/>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Strengthen risk coverage of the capital framework.</w:t>
      </w:r>
    </w:p>
    <w:p w14:paraId="481C4018" w14:textId="77777777" w:rsidR="00BD4CA6" w:rsidRPr="00BD4CA6" w:rsidRDefault="00BD4CA6" w:rsidP="00BD4CA6">
      <w:pPr>
        <w:numPr>
          <w:ilvl w:val="0"/>
          <w:numId w:val="13"/>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Reduce risks from securitisation and off-balance sheet activities.</w:t>
      </w:r>
    </w:p>
    <w:p w14:paraId="7ED3B1F4" w14:textId="77777777" w:rsidR="00BD4CA6" w:rsidRPr="00BD4CA6" w:rsidRDefault="00BD4CA6" w:rsidP="00BD4CA6">
      <w:pPr>
        <w:numPr>
          <w:ilvl w:val="0"/>
          <w:numId w:val="13"/>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Strengthen senior management oversight in banks and banking groups.</w:t>
      </w:r>
    </w:p>
    <w:p w14:paraId="1A5EEAA9" w14:textId="77777777" w:rsidR="00BD4CA6" w:rsidRPr="00BD4CA6" w:rsidRDefault="00BD4CA6" w:rsidP="00BD4CA6">
      <w:pPr>
        <w:numPr>
          <w:ilvl w:val="0"/>
          <w:numId w:val="13"/>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Elaborate on the supervisory review process to, among other things, assess the capital adequacy and control environment of banks and banking groups.</w:t>
      </w:r>
    </w:p>
    <w:p w14:paraId="465D032D" w14:textId="77777777" w:rsidR="00BD4CA6" w:rsidRPr="00BD4CA6" w:rsidRDefault="00BD4CA6" w:rsidP="00BD4CA6">
      <w:pPr>
        <w:shd w:val="clear" w:color="auto" w:fill="FFFFFF"/>
        <w:spacing w:before="240" w:after="0" w:line="240" w:lineRule="auto"/>
        <w:outlineLvl w:val="2"/>
        <w:rPr>
          <w:rFonts w:ascii="Arial" w:eastAsia="Times New Roman" w:hAnsi="Arial" w:cs="Arial"/>
          <w:b/>
          <w:bCs/>
          <w:color w:val="212121"/>
          <w:sz w:val="27"/>
          <w:szCs w:val="27"/>
          <w:lang w:eastAsia="en-ZA"/>
        </w:rPr>
      </w:pPr>
      <w:r w:rsidRPr="00BD4CA6">
        <w:rPr>
          <w:rFonts w:ascii="Arial" w:eastAsia="Times New Roman" w:hAnsi="Arial" w:cs="Arial"/>
          <w:b/>
          <w:bCs/>
          <w:color w:val="212121"/>
          <w:sz w:val="27"/>
          <w:szCs w:val="27"/>
          <w:lang w:eastAsia="en-ZA"/>
        </w:rPr>
        <w:t>Requirements</w:t>
      </w:r>
    </w:p>
    <w:p w14:paraId="794FAE82"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See above, </w:t>
      </w:r>
      <w:hyperlink r:id="rId9" w:anchor="co_anchor_a807410" w:history="1">
        <w:r w:rsidRPr="00BD4CA6">
          <w:rPr>
            <w:rFonts w:ascii="Arial" w:eastAsia="Times New Roman" w:hAnsi="Arial" w:cs="Arial"/>
            <w:i/>
            <w:iCs/>
            <w:color w:val="145DA4"/>
            <w:sz w:val="24"/>
            <w:szCs w:val="24"/>
            <w:u w:val="single"/>
            <w:lang w:eastAsia="en-ZA"/>
          </w:rPr>
          <w:t>Role</w:t>
        </w:r>
      </w:hyperlink>
      <w:r w:rsidRPr="00BD4CA6">
        <w:rPr>
          <w:rFonts w:ascii="Arial" w:eastAsia="Times New Roman" w:hAnsi="Arial" w:cs="Arial"/>
          <w:i/>
          <w:iCs/>
          <w:color w:val="212121"/>
          <w:sz w:val="24"/>
          <w:szCs w:val="24"/>
          <w:lang w:eastAsia="en-ZA"/>
        </w:rPr>
        <w:t>.</w:t>
      </w:r>
    </w:p>
    <w:p w14:paraId="00E6B747" w14:textId="77777777" w:rsidR="00BD4CA6" w:rsidRPr="00BD4CA6" w:rsidRDefault="00BD4CA6" w:rsidP="00BD4CA6">
      <w:pPr>
        <w:shd w:val="clear" w:color="auto" w:fill="FFFFFF"/>
        <w:spacing w:before="240" w:after="0" w:line="240" w:lineRule="auto"/>
        <w:outlineLvl w:val="2"/>
        <w:rPr>
          <w:rFonts w:ascii="Arial" w:eastAsia="Times New Roman" w:hAnsi="Arial" w:cs="Arial"/>
          <w:b/>
          <w:bCs/>
          <w:color w:val="212121"/>
          <w:sz w:val="27"/>
          <w:szCs w:val="27"/>
          <w:lang w:eastAsia="en-ZA"/>
        </w:rPr>
      </w:pPr>
      <w:r w:rsidRPr="00BD4CA6">
        <w:rPr>
          <w:rFonts w:ascii="Arial" w:eastAsia="Times New Roman" w:hAnsi="Arial" w:cs="Arial"/>
          <w:b/>
          <w:bCs/>
          <w:color w:val="212121"/>
          <w:sz w:val="27"/>
          <w:szCs w:val="27"/>
          <w:lang w:eastAsia="en-ZA"/>
        </w:rPr>
        <w:t>International co-ordination and co-operation</w:t>
      </w:r>
    </w:p>
    <w:p w14:paraId="2E11D09F" w14:textId="77777777" w:rsidR="00BD4CA6" w:rsidRPr="00BD4CA6" w:rsidRDefault="00BD4CA6" w:rsidP="00BD4CA6">
      <w:pPr>
        <w:shd w:val="clear" w:color="auto" w:fill="F6F6F6"/>
        <w:spacing w:line="384" w:lineRule="atLeast"/>
        <w:rPr>
          <w:rFonts w:ascii="Arial" w:eastAsia="Times New Roman" w:hAnsi="Arial" w:cs="Arial"/>
          <w:b/>
          <w:bCs/>
          <w:color w:val="212121"/>
          <w:sz w:val="26"/>
          <w:szCs w:val="26"/>
          <w:lang w:eastAsia="en-ZA"/>
        </w:rPr>
      </w:pPr>
      <w:r w:rsidRPr="00BD4CA6">
        <w:rPr>
          <w:rFonts w:ascii="Arial" w:eastAsia="Times New Roman" w:hAnsi="Arial" w:cs="Arial"/>
          <w:color w:val="212121"/>
          <w:sz w:val="26"/>
          <w:szCs w:val="26"/>
          <w:lang w:eastAsia="en-ZA"/>
        </w:rPr>
        <w:t>19. </w:t>
      </w:r>
      <w:r w:rsidRPr="00BD4CA6">
        <w:rPr>
          <w:rFonts w:ascii="Arial" w:eastAsia="Times New Roman" w:hAnsi="Arial" w:cs="Arial"/>
          <w:b/>
          <w:bCs/>
          <w:color w:val="212121"/>
          <w:sz w:val="26"/>
          <w:szCs w:val="26"/>
          <w:lang w:eastAsia="en-ZA"/>
        </w:rPr>
        <w:t>To what extent is there co-operation with other jurisdictions?</w:t>
      </w:r>
    </w:p>
    <w:p w14:paraId="7C7D3595"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 xml:space="preserve">SARB has </w:t>
      </w:r>
      <w:proofErr w:type="gramStart"/>
      <w:r w:rsidRPr="00BD4CA6">
        <w:rPr>
          <w:rFonts w:ascii="Arial" w:eastAsia="Times New Roman" w:hAnsi="Arial" w:cs="Arial"/>
          <w:color w:val="212121"/>
          <w:sz w:val="24"/>
          <w:szCs w:val="24"/>
          <w:lang w:eastAsia="en-ZA"/>
        </w:rPr>
        <w:t>entered into</w:t>
      </w:r>
      <w:proofErr w:type="gramEnd"/>
      <w:r w:rsidRPr="00BD4CA6">
        <w:rPr>
          <w:rFonts w:ascii="Arial" w:eastAsia="Times New Roman" w:hAnsi="Arial" w:cs="Arial"/>
          <w:color w:val="212121"/>
          <w:sz w:val="24"/>
          <w:szCs w:val="24"/>
          <w:lang w:eastAsia="en-ZA"/>
        </w:rPr>
        <w:t xml:space="preserve"> a number of memoranda of understanding with key jurisdictions (such as China, Dubai and Australia), in terms of which the information sharing models contemplated under Basel III are established.</w:t>
      </w:r>
    </w:p>
    <w:p w14:paraId="6A7D87F4" w14:textId="77777777" w:rsidR="00BD4CA6" w:rsidRPr="00BD4CA6" w:rsidRDefault="00BD4CA6" w:rsidP="00BD4CA6">
      <w:pPr>
        <w:shd w:val="clear" w:color="auto" w:fill="FFFFFF"/>
        <w:spacing w:before="240" w:after="0" w:line="240" w:lineRule="auto"/>
        <w:outlineLvl w:val="1"/>
        <w:rPr>
          <w:rFonts w:ascii="Arial" w:eastAsia="Times New Roman" w:hAnsi="Arial" w:cs="Arial"/>
          <w:b/>
          <w:bCs/>
          <w:color w:val="212121"/>
          <w:sz w:val="36"/>
          <w:szCs w:val="36"/>
          <w:lang w:eastAsia="en-ZA"/>
        </w:rPr>
      </w:pPr>
      <w:r w:rsidRPr="00BD4CA6">
        <w:rPr>
          <w:rFonts w:ascii="Arial" w:eastAsia="Times New Roman" w:hAnsi="Arial" w:cs="Arial"/>
          <w:b/>
          <w:bCs/>
          <w:color w:val="212121"/>
          <w:sz w:val="36"/>
          <w:szCs w:val="36"/>
          <w:lang w:eastAsia="en-ZA"/>
        </w:rPr>
        <w:lastRenderedPageBreak/>
        <w:t>Shareholdings/acquisition of control</w:t>
      </w:r>
    </w:p>
    <w:p w14:paraId="6CD596BF" w14:textId="77777777" w:rsidR="00BD4CA6" w:rsidRPr="00BD4CA6" w:rsidRDefault="00BD4CA6" w:rsidP="00BD4CA6">
      <w:pPr>
        <w:shd w:val="clear" w:color="auto" w:fill="F6F6F6"/>
        <w:spacing w:line="384" w:lineRule="atLeast"/>
        <w:rPr>
          <w:rFonts w:ascii="Arial" w:eastAsia="Times New Roman" w:hAnsi="Arial" w:cs="Arial"/>
          <w:b/>
          <w:bCs/>
          <w:color w:val="212121"/>
          <w:sz w:val="26"/>
          <w:szCs w:val="26"/>
          <w:lang w:eastAsia="en-ZA"/>
        </w:rPr>
      </w:pPr>
      <w:r w:rsidRPr="00BD4CA6">
        <w:rPr>
          <w:rFonts w:ascii="Arial" w:eastAsia="Times New Roman" w:hAnsi="Arial" w:cs="Arial"/>
          <w:color w:val="212121"/>
          <w:sz w:val="26"/>
          <w:szCs w:val="26"/>
          <w:lang w:eastAsia="en-ZA"/>
        </w:rPr>
        <w:t>20. </w:t>
      </w:r>
      <w:r w:rsidRPr="00BD4CA6">
        <w:rPr>
          <w:rFonts w:ascii="Arial" w:eastAsia="Times New Roman" w:hAnsi="Arial" w:cs="Arial"/>
          <w:b/>
          <w:bCs/>
          <w:color w:val="212121"/>
          <w:sz w:val="26"/>
          <w:szCs w:val="26"/>
          <w:lang w:eastAsia="en-ZA"/>
        </w:rPr>
        <w:t>What reporting requirements apply to the acquisition of shareholdings in banks?</w:t>
      </w:r>
    </w:p>
    <w:p w14:paraId="590507EF"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Every bank and controlling company of a bank within 90 days of its registration and annually thereafter must, within 30 days of 31 December of each year, provide the PA with a return regarding its shareholdings, as at the date of registration or as at 31 December of that year (</w:t>
      </w:r>
      <w:r w:rsidRPr="00BD4CA6">
        <w:rPr>
          <w:rFonts w:ascii="Arial" w:eastAsia="Times New Roman" w:hAnsi="Arial" w:cs="Arial"/>
          <w:i/>
          <w:iCs/>
          <w:color w:val="212121"/>
          <w:sz w:val="24"/>
          <w:szCs w:val="24"/>
          <w:lang w:eastAsia="en-ZA"/>
        </w:rPr>
        <w:t>section 59, Banks Act</w:t>
      </w:r>
      <w:r w:rsidRPr="00BD4CA6">
        <w:rPr>
          <w:rFonts w:ascii="Arial" w:eastAsia="Times New Roman" w:hAnsi="Arial" w:cs="Arial"/>
          <w:color w:val="212121"/>
          <w:sz w:val="24"/>
          <w:szCs w:val="24"/>
          <w:lang w:eastAsia="en-ZA"/>
        </w:rPr>
        <w:t>). In this regard, a specific form (BA 125) must be completed and submitted to the PA.</w:t>
      </w:r>
    </w:p>
    <w:p w14:paraId="310E410E" w14:textId="77777777" w:rsidR="00BD4CA6" w:rsidRPr="00BD4CA6" w:rsidRDefault="00BD4CA6" w:rsidP="00BD4CA6">
      <w:pPr>
        <w:shd w:val="clear" w:color="auto" w:fill="F6F6F6"/>
        <w:spacing w:line="384" w:lineRule="atLeast"/>
        <w:rPr>
          <w:rFonts w:ascii="Arial" w:eastAsia="Times New Roman" w:hAnsi="Arial" w:cs="Arial"/>
          <w:b/>
          <w:bCs/>
          <w:color w:val="212121"/>
          <w:sz w:val="26"/>
          <w:szCs w:val="26"/>
          <w:lang w:eastAsia="en-ZA"/>
        </w:rPr>
      </w:pPr>
      <w:r w:rsidRPr="00BD4CA6">
        <w:rPr>
          <w:rFonts w:ascii="Arial" w:eastAsia="Times New Roman" w:hAnsi="Arial" w:cs="Arial"/>
          <w:color w:val="212121"/>
          <w:sz w:val="26"/>
          <w:szCs w:val="26"/>
          <w:lang w:eastAsia="en-ZA"/>
        </w:rPr>
        <w:t>21. </w:t>
      </w:r>
      <w:r w:rsidRPr="00BD4CA6">
        <w:rPr>
          <w:rFonts w:ascii="Arial" w:eastAsia="Times New Roman" w:hAnsi="Arial" w:cs="Arial"/>
          <w:b/>
          <w:bCs/>
          <w:color w:val="212121"/>
          <w:sz w:val="26"/>
          <w:szCs w:val="26"/>
          <w:lang w:eastAsia="en-ZA"/>
        </w:rPr>
        <w:t>What requirements or restrictions apply to the acquisition of shareholdings and of control of banks?</w:t>
      </w:r>
    </w:p>
    <w:p w14:paraId="0AE278C7"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Section 37 of the Banks Act deals with the acquisition of shares in a bank or controlling company.</w:t>
      </w:r>
    </w:p>
    <w:p w14:paraId="2D4010BC"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No person (other than the bank's controlling company) can acquire shares in a bank or controlling company amounting to more than 15% of the total value or voting rights of the bank's issued shares without having obtained the permission of the PA or the Minister of Finance (Minister). This includes an acquisition which, together with shares already held by that person or an associate of that person, amounts to more than 15% of the total nominal value or total voting rights of the bank's issued shares.</w:t>
      </w:r>
    </w:p>
    <w:p w14:paraId="0DCEB6BF"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Subject to the permission of the PA or the Minister:</w:t>
      </w:r>
    </w:p>
    <w:p w14:paraId="4E456493" w14:textId="77777777" w:rsidR="00BD4CA6" w:rsidRPr="00BD4CA6" w:rsidRDefault="00BD4CA6" w:rsidP="00BD4CA6">
      <w:pPr>
        <w:numPr>
          <w:ilvl w:val="0"/>
          <w:numId w:val="14"/>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A person who has for 12 months, or such shorter period as the PA may determine, held 15% of shares or voting rights in respect of issued shares can, with the PA's permission, acquire more than 15% but no more than 24% of the shares or voting rights in a bank or controlling company.</w:t>
      </w:r>
    </w:p>
    <w:p w14:paraId="5730352A" w14:textId="77777777" w:rsidR="00BD4CA6" w:rsidRPr="00BD4CA6" w:rsidRDefault="00BD4CA6" w:rsidP="00BD4CA6">
      <w:pPr>
        <w:numPr>
          <w:ilvl w:val="0"/>
          <w:numId w:val="14"/>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If that person has for 12 months, or such shorter period as the PA may deem fit, held 24% of shares or voting rights in respect of a bank's issued shares, that person can, with the PA 's permission, acquire more than 24% but no more than 49% of those shares or voting rights.</w:t>
      </w:r>
    </w:p>
    <w:p w14:paraId="6F747D52" w14:textId="77777777" w:rsidR="00BD4CA6" w:rsidRPr="00BD4CA6" w:rsidRDefault="00BD4CA6" w:rsidP="00BD4CA6">
      <w:pPr>
        <w:numPr>
          <w:ilvl w:val="0"/>
          <w:numId w:val="14"/>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If that person has for 12 months, or such shorter period as the Minister may deem fit, held 49% of those shares or voting rights in respect of a banks' issued shares, that person can, with the Minister's permission, acquire more than 49% but no more than 74% of those shares or voting rights.</w:t>
      </w:r>
    </w:p>
    <w:p w14:paraId="62F8B6A9" w14:textId="77777777" w:rsidR="00BD4CA6" w:rsidRPr="00BD4CA6" w:rsidRDefault="00BD4CA6" w:rsidP="00BD4CA6">
      <w:pPr>
        <w:numPr>
          <w:ilvl w:val="0"/>
          <w:numId w:val="14"/>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 xml:space="preserve">If that person has for 12 months, or such shorter period as the Minister may deem fit, held 74% of the shares or voting rights in respect of a bank's issued shares, </w:t>
      </w:r>
      <w:r w:rsidRPr="00BD4CA6">
        <w:rPr>
          <w:rFonts w:ascii="Arial" w:eastAsia="Times New Roman" w:hAnsi="Arial" w:cs="Arial"/>
          <w:color w:val="212121"/>
          <w:sz w:val="24"/>
          <w:szCs w:val="24"/>
          <w:lang w:eastAsia="en-ZA"/>
        </w:rPr>
        <w:lastRenderedPageBreak/>
        <w:t>that person can, with the Minister's approval, acquire more than 74% of those shares or voting rights.</w:t>
      </w:r>
    </w:p>
    <w:p w14:paraId="7A84659B"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Such permission will not be granted unless the PA or Minister is satisfied that the proposed acquisition is not contrary to the public interest, and not contrary to the interest of the bank or its depositors, or of the controlling company.</w:t>
      </w:r>
    </w:p>
    <w:p w14:paraId="443AE0F2"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proofErr w:type="gramStart"/>
      <w:r w:rsidRPr="00BD4CA6">
        <w:rPr>
          <w:rFonts w:ascii="Arial" w:eastAsia="Times New Roman" w:hAnsi="Arial" w:cs="Arial"/>
          <w:color w:val="212121"/>
          <w:sz w:val="24"/>
          <w:szCs w:val="24"/>
          <w:lang w:eastAsia="en-ZA"/>
        </w:rPr>
        <w:t>In light of</w:t>
      </w:r>
      <w:proofErr w:type="gramEnd"/>
      <w:r w:rsidRPr="00BD4CA6">
        <w:rPr>
          <w:rFonts w:ascii="Arial" w:eastAsia="Times New Roman" w:hAnsi="Arial" w:cs="Arial"/>
          <w:color w:val="212121"/>
          <w:sz w:val="24"/>
          <w:szCs w:val="24"/>
          <w:lang w:eastAsia="en-ZA"/>
        </w:rPr>
        <w:t xml:space="preserve"> the provisions above, it is clear that:</w:t>
      </w:r>
    </w:p>
    <w:p w14:paraId="21D484A6" w14:textId="77777777" w:rsidR="00BD4CA6" w:rsidRPr="00BD4CA6" w:rsidRDefault="00BD4CA6" w:rsidP="00BD4CA6">
      <w:pPr>
        <w:numPr>
          <w:ilvl w:val="0"/>
          <w:numId w:val="15"/>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A non-bank can acquire a minority interest in a bank.</w:t>
      </w:r>
    </w:p>
    <w:p w14:paraId="70F19AE2" w14:textId="77777777" w:rsidR="00BD4CA6" w:rsidRPr="00BD4CA6" w:rsidRDefault="00BD4CA6" w:rsidP="00BD4CA6">
      <w:pPr>
        <w:numPr>
          <w:ilvl w:val="0"/>
          <w:numId w:val="15"/>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One bank can acquire a minority interest in another bank if it has obtained the approval of the PA or Minister.</w:t>
      </w:r>
    </w:p>
    <w:p w14:paraId="7FCFD459"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 xml:space="preserve">Section 42 of the Banks Act provides that, subject to the provisions of section 37, no person other than a bank or an institution which has been approved by the PA and which conducts a business similar to the business of a bank in a country other than South Africa can exercise control over a bank unless such person is a public company and is registered as a controlling company in respect of such bank. </w:t>
      </w:r>
      <w:proofErr w:type="gramStart"/>
      <w:r w:rsidRPr="00BD4CA6">
        <w:rPr>
          <w:rFonts w:ascii="Arial" w:eastAsia="Times New Roman" w:hAnsi="Arial" w:cs="Arial"/>
          <w:color w:val="212121"/>
          <w:sz w:val="24"/>
          <w:szCs w:val="24"/>
          <w:lang w:eastAsia="en-ZA"/>
        </w:rPr>
        <w:t>Therefore</w:t>
      </w:r>
      <w:proofErr w:type="gramEnd"/>
      <w:r w:rsidRPr="00BD4CA6">
        <w:rPr>
          <w:rFonts w:ascii="Arial" w:eastAsia="Times New Roman" w:hAnsi="Arial" w:cs="Arial"/>
          <w:color w:val="212121"/>
          <w:sz w:val="24"/>
          <w:szCs w:val="24"/>
          <w:lang w:eastAsia="en-ZA"/>
        </w:rPr>
        <w:t xml:space="preserve"> only banks or foreign public companies conducting a business similar to the business of a bank can acquire a controlling interest in a bank.</w:t>
      </w:r>
    </w:p>
    <w:p w14:paraId="63124B19"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Banks can invest in non-banks but their ability to do so is regulated and restricted in section 76 of the Banks Act. A bank can invest in shares of any company (excluding preference shares which are not convertible into ordinary shares) on condition that the sum of the amount invested in those shares does not at any time exceed a prescribed amount. In terms of section 22 of the Regulations, the amount invest in any shares of a company should not at any time exceed a bank's qualifying amount of common equity tier 1 capital and reserve funds, additional tier 1 capital and reserve funds and tier 2 capital and reserve funds relating to risks other than market risk.</w:t>
      </w:r>
    </w:p>
    <w:p w14:paraId="4FD7E628" w14:textId="77777777" w:rsidR="00BD4CA6" w:rsidRPr="00BD4CA6" w:rsidRDefault="00BD4CA6" w:rsidP="00BD4CA6">
      <w:pPr>
        <w:shd w:val="clear" w:color="auto" w:fill="F6F6F6"/>
        <w:spacing w:line="384" w:lineRule="atLeast"/>
        <w:rPr>
          <w:rFonts w:ascii="Arial" w:eastAsia="Times New Roman" w:hAnsi="Arial" w:cs="Arial"/>
          <w:b/>
          <w:bCs/>
          <w:color w:val="212121"/>
          <w:sz w:val="26"/>
          <w:szCs w:val="26"/>
          <w:lang w:eastAsia="en-ZA"/>
        </w:rPr>
      </w:pPr>
      <w:r w:rsidRPr="00BD4CA6">
        <w:rPr>
          <w:rFonts w:ascii="Arial" w:eastAsia="Times New Roman" w:hAnsi="Arial" w:cs="Arial"/>
          <w:color w:val="212121"/>
          <w:sz w:val="26"/>
          <w:szCs w:val="26"/>
          <w:lang w:eastAsia="en-ZA"/>
        </w:rPr>
        <w:t>22. </w:t>
      </w:r>
      <w:r w:rsidRPr="00BD4CA6">
        <w:rPr>
          <w:rFonts w:ascii="Arial" w:eastAsia="Times New Roman" w:hAnsi="Arial" w:cs="Arial"/>
          <w:b/>
          <w:bCs/>
          <w:color w:val="212121"/>
          <w:sz w:val="26"/>
          <w:szCs w:val="26"/>
          <w:lang w:eastAsia="en-ZA"/>
        </w:rPr>
        <w:t>Are there specific restrictions on foreign shareholdings in banks?</w:t>
      </w:r>
    </w:p>
    <w:p w14:paraId="28A571D6"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The Banks Act does not prohibit foreign investments in banks, and the approval requirements apply where applicable (</w:t>
      </w:r>
      <w:r w:rsidRPr="00BD4CA6">
        <w:rPr>
          <w:rFonts w:ascii="Arial" w:eastAsia="Times New Roman" w:hAnsi="Arial" w:cs="Arial"/>
          <w:i/>
          <w:iCs/>
          <w:color w:val="212121"/>
          <w:sz w:val="24"/>
          <w:szCs w:val="24"/>
          <w:lang w:eastAsia="en-ZA"/>
        </w:rPr>
        <w:t>see </w:t>
      </w:r>
      <w:hyperlink r:id="rId10" w:anchor="co_anchor_a530807" w:history="1">
        <w:r w:rsidRPr="00BD4CA6">
          <w:rPr>
            <w:rFonts w:ascii="Arial" w:eastAsia="Times New Roman" w:hAnsi="Arial" w:cs="Arial"/>
            <w:i/>
            <w:iCs/>
            <w:color w:val="145DA4"/>
            <w:sz w:val="24"/>
            <w:szCs w:val="24"/>
            <w:u w:val="single"/>
            <w:lang w:eastAsia="en-ZA"/>
          </w:rPr>
          <w:t>Question 4</w:t>
        </w:r>
      </w:hyperlink>
      <w:r w:rsidRPr="00BD4CA6">
        <w:rPr>
          <w:rFonts w:ascii="Arial" w:eastAsia="Times New Roman" w:hAnsi="Arial" w:cs="Arial"/>
          <w:color w:val="212121"/>
          <w:sz w:val="24"/>
          <w:szCs w:val="24"/>
          <w:lang w:eastAsia="en-ZA"/>
        </w:rPr>
        <w:t>).</w:t>
      </w:r>
    </w:p>
    <w:p w14:paraId="6E0CE865"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Section 38 of the Banks Act requires that any shares held in a bank must be registered in the name of the intended beneficial owner, and prior approval from the PA is required for registration in the name of a nominee.</w:t>
      </w:r>
    </w:p>
    <w:p w14:paraId="003C59BD"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As discussed in </w:t>
      </w:r>
      <w:hyperlink r:id="rId11" w:anchor="co_anchor_a617083" w:history="1">
        <w:r w:rsidRPr="00BD4CA6">
          <w:rPr>
            <w:rFonts w:ascii="Arial" w:eastAsia="Times New Roman" w:hAnsi="Arial" w:cs="Arial"/>
            <w:i/>
            <w:iCs/>
            <w:color w:val="145DA4"/>
            <w:sz w:val="24"/>
            <w:szCs w:val="24"/>
            <w:u w:val="single"/>
            <w:lang w:eastAsia="en-ZA"/>
          </w:rPr>
          <w:t>Question 21</w:t>
        </w:r>
      </w:hyperlink>
      <w:r w:rsidRPr="00BD4CA6">
        <w:rPr>
          <w:rFonts w:ascii="Arial" w:eastAsia="Times New Roman" w:hAnsi="Arial" w:cs="Arial"/>
          <w:color w:val="212121"/>
          <w:sz w:val="24"/>
          <w:szCs w:val="24"/>
          <w:lang w:eastAsia="en-ZA"/>
        </w:rPr>
        <w:t>, section 42 of the Banks Act confirms that a foreign financial institution that conducts a similar business to that of a South African bank in another country may acquire a controlling interest in a South African bank if it is a public company and is registered as a controlling company in respect of such bank.</w:t>
      </w:r>
    </w:p>
    <w:p w14:paraId="264B62A1" w14:textId="77777777" w:rsidR="00BD4CA6" w:rsidRPr="00BD4CA6" w:rsidRDefault="00BD4CA6" w:rsidP="00BD4CA6">
      <w:pPr>
        <w:shd w:val="clear" w:color="auto" w:fill="FFFFFF"/>
        <w:spacing w:before="240" w:after="0" w:line="240" w:lineRule="auto"/>
        <w:outlineLvl w:val="1"/>
        <w:rPr>
          <w:rFonts w:ascii="Arial" w:eastAsia="Times New Roman" w:hAnsi="Arial" w:cs="Arial"/>
          <w:b/>
          <w:bCs/>
          <w:color w:val="212121"/>
          <w:sz w:val="36"/>
          <w:szCs w:val="36"/>
          <w:lang w:eastAsia="en-ZA"/>
        </w:rPr>
      </w:pPr>
      <w:r w:rsidRPr="00BD4CA6">
        <w:rPr>
          <w:rFonts w:ascii="Arial" w:eastAsia="Times New Roman" w:hAnsi="Arial" w:cs="Arial"/>
          <w:b/>
          <w:bCs/>
          <w:color w:val="212121"/>
          <w:sz w:val="36"/>
          <w:szCs w:val="36"/>
          <w:lang w:eastAsia="en-ZA"/>
        </w:rPr>
        <w:lastRenderedPageBreak/>
        <w:t>Liquidation, resolution and transfer</w:t>
      </w:r>
    </w:p>
    <w:p w14:paraId="35139275" w14:textId="77777777" w:rsidR="00BD4CA6" w:rsidRPr="00BD4CA6" w:rsidRDefault="00BD4CA6" w:rsidP="00BD4CA6">
      <w:pPr>
        <w:shd w:val="clear" w:color="auto" w:fill="F6F6F6"/>
        <w:spacing w:line="384" w:lineRule="atLeast"/>
        <w:rPr>
          <w:rFonts w:ascii="Arial" w:eastAsia="Times New Roman" w:hAnsi="Arial" w:cs="Arial"/>
          <w:b/>
          <w:bCs/>
          <w:color w:val="212121"/>
          <w:sz w:val="26"/>
          <w:szCs w:val="26"/>
          <w:lang w:eastAsia="en-ZA"/>
        </w:rPr>
      </w:pPr>
      <w:r w:rsidRPr="00BD4CA6">
        <w:rPr>
          <w:rFonts w:ascii="Arial" w:eastAsia="Times New Roman" w:hAnsi="Arial" w:cs="Arial"/>
          <w:color w:val="212121"/>
          <w:sz w:val="26"/>
          <w:szCs w:val="26"/>
          <w:lang w:eastAsia="en-ZA"/>
        </w:rPr>
        <w:t>23. </w:t>
      </w:r>
      <w:r w:rsidRPr="00BD4CA6">
        <w:rPr>
          <w:rFonts w:ascii="Arial" w:eastAsia="Times New Roman" w:hAnsi="Arial" w:cs="Arial"/>
          <w:b/>
          <w:bCs/>
          <w:color w:val="212121"/>
          <w:sz w:val="26"/>
          <w:szCs w:val="26"/>
          <w:lang w:eastAsia="en-ZA"/>
        </w:rPr>
        <w:t>What is the legal framework for liquidation of banks?</w:t>
      </w:r>
    </w:p>
    <w:p w14:paraId="4AE65DCE"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The Companies Act provides for the liquidation and winding up of companies registered in South Africa. Section 5(4) of the Companies Act must be read with section 51(1) of the Banks Act. This provides that a company registered as a bank or controlling company will continue to be a company in terms of the Companies Act, and the Companies Act will continue to apply to it to the extent it is not inconsistent with the Banks Act.</w:t>
      </w:r>
    </w:p>
    <w:p w14:paraId="02A996BC"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Section 68 of the Banks Act provides that despite any other provision in the Banks Act and anything to the contrary in the Companies Act:</w:t>
      </w:r>
    </w:p>
    <w:p w14:paraId="3F08572E" w14:textId="77777777" w:rsidR="00BD4CA6" w:rsidRPr="00BD4CA6" w:rsidRDefault="00BD4CA6" w:rsidP="00BD4CA6">
      <w:pPr>
        <w:numPr>
          <w:ilvl w:val="0"/>
          <w:numId w:val="16"/>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The PA has the right to apply to a court for the winding up of a bank under the Companies Act, and to oppose an application by any other persons.</w:t>
      </w:r>
    </w:p>
    <w:p w14:paraId="3E0551FC" w14:textId="77777777" w:rsidR="00BD4CA6" w:rsidRPr="00BD4CA6" w:rsidRDefault="00BD4CA6" w:rsidP="00BD4CA6">
      <w:pPr>
        <w:numPr>
          <w:ilvl w:val="0"/>
          <w:numId w:val="16"/>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No person other than a person recommended by the PA can be appointed by a Master of the High Court (Master) as a provisional liquidator or liquidator of a bank.</w:t>
      </w:r>
    </w:p>
    <w:p w14:paraId="6D270BF5" w14:textId="77777777" w:rsidR="00BD4CA6" w:rsidRPr="00BD4CA6" w:rsidRDefault="00BD4CA6" w:rsidP="00BD4CA6">
      <w:pPr>
        <w:numPr>
          <w:ilvl w:val="0"/>
          <w:numId w:val="16"/>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The Master will appoint a person designated by the PA (who, in the PA's opinion, has wide experience of and is knowledgeable about the latest developments in the banking industry) to assist the provisional liquidator or liquidator of the bank.</w:t>
      </w:r>
    </w:p>
    <w:p w14:paraId="0E02A6ED"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When the winding up of a bank is presented to a court, a copy of the application and every affidavit confirming the facts in it must be lodged with the PA and with the Master. The PA or the Master can report to the court any fact they ascertain which appears to justify the court postponing the hearing or dismissing the application. (</w:t>
      </w:r>
      <w:r w:rsidRPr="00BD4CA6">
        <w:rPr>
          <w:rFonts w:ascii="Arial" w:eastAsia="Times New Roman" w:hAnsi="Arial" w:cs="Arial"/>
          <w:i/>
          <w:iCs/>
          <w:color w:val="212121"/>
          <w:sz w:val="24"/>
          <w:szCs w:val="24"/>
          <w:lang w:eastAsia="en-ZA"/>
        </w:rPr>
        <w:t>section 68 (2</w:t>
      </w:r>
      <w:proofErr w:type="gramStart"/>
      <w:r w:rsidRPr="00BD4CA6">
        <w:rPr>
          <w:rFonts w:ascii="Arial" w:eastAsia="Times New Roman" w:hAnsi="Arial" w:cs="Arial"/>
          <w:i/>
          <w:iCs/>
          <w:color w:val="212121"/>
          <w:sz w:val="24"/>
          <w:szCs w:val="24"/>
          <w:lang w:eastAsia="en-ZA"/>
        </w:rPr>
        <w:t>A)(</w:t>
      </w:r>
      <w:proofErr w:type="gramEnd"/>
      <w:r w:rsidRPr="00BD4CA6">
        <w:rPr>
          <w:rFonts w:ascii="Arial" w:eastAsia="Times New Roman" w:hAnsi="Arial" w:cs="Arial"/>
          <w:i/>
          <w:iCs/>
          <w:color w:val="212121"/>
          <w:sz w:val="24"/>
          <w:szCs w:val="24"/>
          <w:lang w:eastAsia="en-ZA"/>
        </w:rPr>
        <w:t>a), Banks Act.</w:t>
      </w:r>
      <w:r w:rsidRPr="00BD4CA6">
        <w:rPr>
          <w:rFonts w:ascii="Arial" w:eastAsia="Times New Roman" w:hAnsi="Arial" w:cs="Arial"/>
          <w:color w:val="212121"/>
          <w:sz w:val="24"/>
          <w:szCs w:val="24"/>
          <w:lang w:eastAsia="en-ZA"/>
        </w:rPr>
        <w:t>)</w:t>
      </w:r>
    </w:p>
    <w:p w14:paraId="16CA7B63"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In the application of the voluntary winding up of a bank, a copy of every special resolution for the winding up must be provided to the PA (</w:t>
      </w:r>
      <w:r w:rsidRPr="00BD4CA6">
        <w:rPr>
          <w:rFonts w:ascii="Arial" w:eastAsia="Times New Roman" w:hAnsi="Arial" w:cs="Arial"/>
          <w:i/>
          <w:iCs/>
          <w:color w:val="212121"/>
          <w:sz w:val="24"/>
          <w:szCs w:val="24"/>
          <w:lang w:eastAsia="en-ZA"/>
        </w:rPr>
        <w:t>section 68(3)(b), Banks Act</w:t>
      </w:r>
      <w:r w:rsidRPr="00BD4CA6">
        <w:rPr>
          <w:rFonts w:ascii="Arial" w:eastAsia="Times New Roman" w:hAnsi="Arial" w:cs="Arial"/>
          <w:color w:val="212121"/>
          <w:sz w:val="24"/>
          <w:szCs w:val="24"/>
          <w:lang w:eastAsia="en-ZA"/>
        </w:rPr>
        <w:t>).</w:t>
      </w:r>
    </w:p>
    <w:p w14:paraId="70EC3BA9" w14:textId="77777777" w:rsidR="00BD4CA6" w:rsidRPr="00BD4CA6" w:rsidRDefault="00BD4CA6" w:rsidP="00BD4CA6">
      <w:pPr>
        <w:shd w:val="clear" w:color="auto" w:fill="F6F6F6"/>
        <w:spacing w:line="384" w:lineRule="atLeast"/>
        <w:rPr>
          <w:rFonts w:ascii="Arial" w:eastAsia="Times New Roman" w:hAnsi="Arial" w:cs="Arial"/>
          <w:b/>
          <w:bCs/>
          <w:color w:val="212121"/>
          <w:sz w:val="26"/>
          <w:szCs w:val="26"/>
          <w:lang w:eastAsia="en-ZA"/>
        </w:rPr>
      </w:pPr>
      <w:r w:rsidRPr="00BD4CA6">
        <w:rPr>
          <w:rFonts w:ascii="Arial" w:eastAsia="Times New Roman" w:hAnsi="Arial" w:cs="Arial"/>
          <w:color w:val="212121"/>
          <w:sz w:val="26"/>
          <w:szCs w:val="26"/>
          <w:lang w:eastAsia="en-ZA"/>
        </w:rPr>
        <w:t>24. </w:t>
      </w:r>
      <w:r w:rsidRPr="00BD4CA6">
        <w:rPr>
          <w:rFonts w:ascii="Arial" w:eastAsia="Times New Roman" w:hAnsi="Arial" w:cs="Arial"/>
          <w:b/>
          <w:bCs/>
          <w:color w:val="212121"/>
          <w:sz w:val="26"/>
          <w:szCs w:val="26"/>
          <w:lang w:eastAsia="en-ZA"/>
        </w:rPr>
        <w:t>What is the recovery and resolution regime for banks? Does your jurisdiction have any specific mechanisms for the transfer of banking business in a resolution scenario, for example to a bridge bank or a regulatory agency?</w:t>
      </w:r>
    </w:p>
    <w:p w14:paraId="31B9B32A"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If in the PA's opinion a bank will be unable to repay when legally obliged to do so deposits made with it, or will be unable to meet any of its other obligations, the Minister can if he/she deems it desirable in the public interest appoint a curator to the bank (</w:t>
      </w:r>
      <w:r w:rsidRPr="00BD4CA6">
        <w:rPr>
          <w:rFonts w:ascii="Arial" w:eastAsia="Times New Roman" w:hAnsi="Arial" w:cs="Arial"/>
          <w:i/>
          <w:iCs/>
          <w:color w:val="212121"/>
          <w:sz w:val="24"/>
          <w:szCs w:val="24"/>
          <w:lang w:eastAsia="en-ZA"/>
        </w:rPr>
        <w:t>section 69, Banks Act</w:t>
      </w:r>
      <w:r w:rsidRPr="00BD4CA6">
        <w:rPr>
          <w:rFonts w:ascii="Arial" w:eastAsia="Times New Roman" w:hAnsi="Arial" w:cs="Arial"/>
          <w:color w:val="212121"/>
          <w:sz w:val="24"/>
          <w:szCs w:val="24"/>
          <w:lang w:eastAsia="en-ZA"/>
        </w:rPr>
        <w:t>).</w:t>
      </w:r>
    </w:p>
    <w:p w14:paraId="3C1B13F8"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lastRenderedPageBreak/>
        <w:t>The management of the bank will then vest in the curator subject to the PA's supervision, any other person vested with management of the bank's affairs will be divested of the management, and the curator will recover and take possession of all the bank's assets.</w:t>
      </w:r>
    </w:p>
    <w:p w14:paraId="75D9F665"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The curator can then dispose of any of the bank's assets and/or transfer any of its liabilities in the ordinary course of the bank's business, provided that the disposals or transfers are in accordance with section 54 of the Banks Act. In terms of section 69(2</w:t>
      </w:r>
      <w:proofErr w:type="gramStart"/>
      <w:r w:rsidRPr="00BD4CA6">
        <w:rPr>
          <w:rFonts w:ascii="Arial" w:eastAsia="Times New Roman" w:hAnsi="Arial" w:cs="Arial"/>
          <w:color w:val="212121"/>
          <w:sz w:val="24"/>
          <w:szCs w:val="24"/>
          <w:lang w:eastAsia="en-ZA"/>
        </w:rPr>
        <w:t>C)(</w:t>
      </w:r>
      <w:proofErr w:type="gramEnd"/>
      <w:r w:rsidRPr="00BD4CA6">
        <w:rPr>
          <w:rFonts w:ascii="Arial" w:eastAsia="Times New Roman" w:hAnsi="Arial" w:cs="Arial"/>
          <w:color w:val="212121"/>
          <w:sz w:val="24"/>
          <w:szCs w:val="24"/>
          <w:lang w:eastAsia="en-ZA"/>
        </w:rPr>
        <w:t>c)(</w:t>
      </w:r>
      <w:proofErr w:type="spellStart"/>
      <w:r w:rsidRPr="00BD4CA6">
        <w:rPr>
          <w:rFonts w:ascii="Arial" w:eastAsia="Times New Roman" w:hAnsi="Arial" w:cs="Arial"/>
          <w:color w:val="212121"/>
          <w:sz w:val="24"/>
          <w:szCs w:val="24"/>
          <w:lang w:eastAsia="en-ZA"/>
        </w:rPr>
        <w:t>i</w:t>
      </w:r>
      <w:proofErr w:type="spellEnd"/>
      <w:r w:rsidRPr="00BD4CA6">
        <w:rPr>
          <w:rFonts w:ascii="Arial" w:eastAsia="Times New Roman" w:hAnsi="Arial" w:cs="Arial"/>
          <w:color w:val="212121"/>
          <w:sz w:val="24"/>
          <w:szCs w:val="24"/>
          <w:lang w:eastAsia="en-ZA"/>
        </w:rPr>
        <w:t>) and (ii), in seeking consent for such a disposal or transfer, the curator must report to the Minister or PA on the expected effect on the bank's creditors, and whether:</w:t>
      </w:r>
    </w:p>
    <w:p w14:paraId="45CE70B6" w14:textId="77777777" w:rsidR="00BD4CA6" w:rsidRPr="00BD4CA6" w:rsidRDefault="00BD4CA6" w:rsidP="00BD4CA6">
      <w:pPr>
        <w:numPr>
          <w:ilvl w:val="0"/>
          <w:numId w:val="17"/>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The creditors are treated in an equitable manner.</w:t>
      </w:r>
    </w:p>
    <w:p w14:paraId="1BC6BEE0" w14:textId="77777777" w:rsidR="00BD4CA6" w:rsidRPr="00BD4CA6" w:rsidRDefault="00BD4CA6" w:rsidP="00BD4CA6">
      <w:pPr>
        <w:numPr>
          <w:ilvl w:val="0"/>
          <w:numId w:val="17"/>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A reasonable probability exists that a creditor will not incur greater losses, as at the date of the proposed disposal and/or transfer, than would have been incurred if the bank had been wound up under section 68 of the Banks Act on the date of the proposed disposal and/or transfer.</w:t>
      </w:r>
    </w:p>
    <w:p w14:paraId="3295592A"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The Minister or the PA must, in addition to the requirements of section 54, consider the curator's report in making his/her decision in terms of section 54. However, the Minister or PA can consent to the disposal or transfer, even if the above effects are not achieved, if it is reasonably likely to promote the maintenance of either (</w:t>
      </w:r>
      <w:r w:rsidRPr="00BD4CA6">
        <w:rPr>
          <w:rFonts w:ascii="Arial" w:eastAsia="Times New Roman" w:hAnsi="Arial" w:cs="Arial"/>
          <w:i/>
          <w:iCs/>
          <w:color w:val="212121"/>
          <w:sz w:val="24"/>
          <w:szCs w:val="24"/>
          <w:lang w:eastAsia="en-ZA"/>
        </w:rPr>
        <w:t>section 69(2C), Banks Act</w:t>
      </w:r>
      <w:r w:rsidRPr="00BD4CA6">
        <w:rPr>
          <w:rFonts w:ascii="Arial" w:eastAsia="Times New Roman" w:hAnsi="Arial" w:cs="Arial"/>
          <w:color w:val="212121"/>
          <w:sz w:val="24"/>
          <w:szCs w:val="24"/>
          <w:lang w:eastAsia="en-ZA"/>
        </w:rPr>
        <w:t>):</w:t>
      </w:r>
    </w:p>
    <w:p w14:paraId="268A662B" w14:textId="77777777" w:rsidR="00BD4CA6" w:rsidRPr="00BD4CA6" w:rsidRDefault="00BD4CA6" w:rsidP="00BD4CA6">
      <w:pPr>
        <w:numPr>
          <w:ilvl w:val="0"/>
          <w:numId w:val="18"/>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 xml:space="preserve">A stable banking </w:t>
      </w:r>
      <w:proofErr w:type="gramStart"/>
      <w:r w:rsidRPr="00BD4CA6">
        <w:rPr>
          <w:rFonts w:ascii="Arial" w:eastAsia="Times New Roman" w:hAnsi="Arial" w:cs="Arial"/>
          <w:color w:val="212121"/>
          <w:sz w:val="24"/>
          <w:szCs w:val="24"/>
          <w:lang w:eastAsia="en-ZA"/>
        </w:rPr>
        <w:t>sector</w:t>
      </w:r>
      <w:proofErr w:type="gramEnd"/>
      <w:r w:rsidRPr="00BD4CA6">
        <w:rPr>
          <w:rFonts w:ascii="Arial" w:eastAsia="Times New Roman" w:hAnsi="Arial" w:cs="Arial"/>
          <w:color w:val="212121"/>
          <w:sz w:val="24"/>
          <w:szCs w:val="24"/>
          <w:lang w:eastAsia="en-ZA"/>
        </w:rPr>
        <w:t>.</w:t>
      </w:r>
    </w:p>
    <w:p w14:paraId="267E4528" w14:textId="77777777" w:rsidR="00BD4CA6" w:rsidRPr="00BD4CA6" w:rsidRDefault="00BD4CA6" w:rsidP="00BD4CA6">
      <w:pPr>
        <w:numPr>
          <w:ilvl w:val="0"/>
          <w:numId w:val="18"/>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Public confidence in the banking sector.</w:t>
      </w:r>
    </w:p>
    <w:p w14:paraId="552FD896"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 xml:space="preserve">The disposal must not be </w:t>
      </w:r>
      <w:proofErr w:type="gramStart"/>
      <w:r w:rsidRPr="00BD4CA6">
        <w:rPr>
          <w:rFonts w:ascii="Arial" w:eastAsia="Times New Roman" w:hAnsi="Arial" w:cs="Arial"/>
          <w:color w:val="212121"/>
          <w:sz w:val="24"/>
          <w:szCs w:val="24"/>
          <w:lang w:eastAsia="en-ZA"/>
        </w:rPr>
        <w:t>effected</w:t>
      </w:r>
      <w:proofErr w:type="gramEnd"/>
      <w:r w:rsidRPr="00BD4CA6">
        <w:rPr>
          <w:rFonts w:ascii="Arial" w:eastAsia="Times New Roman" w:hAnsi="Arial" w:cs="Arial"/>
          <w:color w:val="212121"/>
          <w:sz w:val="24"/>
          <w:szCs w:val="24"/>
          <w:lang w:eastAsia="en-ZA"/>
        </w:rPr>
        <w:t xml:space="preserve"> unless a reasonable probability exists that the disposal will enable the bank to pay its debts or meet its obligations and become a successful concern.</w:t>
      </w:r>
    </w:p>
    <w:p w14:paraId="2794D028"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If at any time the curator believes that there is no reasonable probability that continuation of the curatorship will enable the bank to pay its debts or meet its obligations and become a successful concern, the curator must inform the PA.</w:t>
      </w:r>
    </w:p>
    <w:p w14:paraId="130243F5"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While a bank is under curatorship, all actions, legal proceedings, writs, summons and other legal processes against the bank are stayed.</w:t>
      </w:r>
    </w:p>
    <w:p w14:paraId="58F5D509"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The PA is currently drafting a statutory framework for bank resolution.</w:t>
      </w:r>
    </w:p>
    <w:p w14:paraId="69FA9B99"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During May 2017, the SARB's Financial Stability Department released a discussion document containing proposals for the resolution framework and a deposit insurance scheme (DIS) for South Africa. As a member of the G20, South Africa has agreed to adopt the Financial Stability Board's </w:t>
      </w:r>
      <w:r w:rsidRPr="00BD4CA6">
        <w:rPr>
          <w:rFonts w:ascii="Arial" w:eastAsia="Times New Roman" w:hAnsi="Arial" w:cs="Arial"/>
          <w:i/>
          <w:iCs/>
          <w:color w:val="212121"/>
          <w:sz w:val="24"/>
          <w:szCs w:val="24"/>
          <w:lang w:eastAsia="en-ZA"/>
        </w:rPr>
        <w:t>Key Attributes of Effective Resolution Regimes for Financial Institutions</w:t>
      </w:r>
      <w:r w:rsidRPr="00BD4CA6">
        <w:rPr>
          <w:rFonts w:ascii="Arial" w:eastAsia="Times New Roman" w:hAnsi="Arial" w:cs="Arial"/>
          <w:color w:val="212121"/>
          <w:sz w:val="24"/>
          <w:szCs w:val="24"/>
          <w:lang w:eastAsia="en-ZA"/>
        </w:rPr>
        <w:t xml:space="preserve">, one of which requires jurisdictions to have a </w:t>
      </w:r>
      <w:proofErr w:type="gramStart"/>
      <w:r w:rsidRPr="00BD4CA6">
        <w:rPr>
          <w:rFonts w:ascii="Arial" w:eastAsia="Times New Roman" w:hAnsi="Arial" w:cs="Arial"/>
          <w:color w:val="212121"/>
          <w:sz w:val="24"/>
          <w:szCs w:val="24"/>
          <w:lang w:eastAsia="en-ZA"/>
        </w:rPr>
        <w:t>privately-</w:t>
      </w:r>
      <w:r w:rsidRPr="00BD4CA6">
        <w:rPr>
          <w:rFonts w:ascii="Arial" w:eastAsia="Times New Roman" w:hAnsi="Arial" w:cs="Arial"/>
          <w:color w:val="212121"/>
          <w:sz w:val="24"/>
          <w:szCs w:val="24"/>
          <w:lang w:eastAsia="en-ZA"/>
        </w:rPr>
        <w:lastRenderedPageBreak/>
        <w:t>funded</w:t>
      </w:r>
      <w:proofErr w:type="gramEnd"/>
      <w:r w:rsidRPr="00BD4CA6">
        <w:rPr>
          <w:rFonts w:ascii="Arial" w:eastAsia="Times New Roman" w:hAnsi="Arial" w:cs="Arial"/>
          <w:color w:val="212121"/>
          <w:sz w:val="24"/>
          <w:szCs w:val="24"/>
          <w:lang w:eastAsia="en-ZA"/>
        </w:rPr>
        <w:t xml:space="preserve"> depositor protection and/or a resolution fund in place. The paper advocates the need for an explicit, </w:t>
      </w:r>
      <w:proofErr w:type="gramStart"/>
      <w:r w:rsidRPr="00BD4CA6">
        <w:rPr>
          <w:rFonts w:ascii="Arial" w:eastAsia="Times New Roman" w:hAnsi="Arial" w:cs="Arial"/>
          <w:color w:val="212121"/>
          <w:sz w:val="24"/>
          <w:szCs w:val="24"/>
          <w:lang w:eastAsia="en-ZA"/>
        </w:rPr>
        <w:t>privately-funded</w:t>
      </w:r>
      <w:proofErr w:type="gramEnd"/>
      <w:r w:rsidRPr="00BD4CA6">
        <w:rPr>
          <w:rFonts w:ascii="Arial" w:eastAsia="Times New Roman" w:hAnsi="Arial" w:cs="Arial"/>
          <w:color w:val="212121"/>
          <w:sz w:val="24"/>
          <w:szCs w:val="24"/>
          <w:lang w:eastAsia="en-ZA"/>
        </w:rPr>
        <w:t xml:space="preserve"> DIS for South Africa, the main objective being the protection of less financially sophisticated depositors in the event of a bank failure. The paper also refers to the discussion paper titled </w:t>
      </w:r>
      <w:r w:rsidRPr="00BD4CA6">
        <w:rPr>
          <w:rFonts w:ascii="Arial" w:eastAsia="Times New Roman" w:hAnsi="Arial" w:cs="Arial"/>
          <w:i/>
          <w:iCs/>
          <w:color w:val="212121"/>
          <w:sz w:val="24"/>
          <w:szCs w:val="24"/>
          <w:lang w:eastAsia="en-ZA"/>
        </w:rPr>
        <w:t>Strengthening South Africa's Resolution Framework for Financial Institutions</w:t>
      </w:r>
      <w:r w:rsidRPr="00BD4CA6">
        <w:rPr>
          <w:rFonts w:ascii="Arial" w:eastAsia="Times New Roman" w:hAnsi="Arial" w:cs="Arial"/>
          <w:color w:val="212121"/>
          <w:sz w:val="24"/>
          <w:szCs w:val="24"/>
          <w:lang w:eastAsia="en-ZA"/>
        </w:rPr>
        <w:t>, published by National Treasury on 13 August 2015. The May 2017 discussion paper was open to public comment until 31 August 2017, however, no further communication regarding next steps has been made.</w:t>
      </w:r>
    </w:p>
    <w:p w14:paraId="4E303AE9"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The proposed resolution framework, incorporating the DIS, is expected to form the comprehensive regulatory architecture for reducing the social and economic cost of failing financial institutions. In January 2018, a draft resolution framework was released to the financial services industry for initial review, following which it will be released to the public for general comment. This draft framework sets out the broad principles for the resolution of banks, systemically important non-bank financial institutions and holding companies of banks, and highlights the various legislative amendments required to ensure the framework is enforceable and that the actual and potential impacts of a failure of a branch or a systematically important financial institution on financial stability are managed appropriately. Detailed definitions of key elements of the resolution framework are subject to finalisation, and directives or addendums to this framework will be published once finalised.</w:t>
      </w:r>
    </w:p>
    <w:p w14:paraId="2B50DFED"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The resolution framework will allow the PA to prepare for an event for which the institution's recovery actions have failed or are deemed likely to fail. Bank resolution plans will be owned and maintained by the Resolution Authority (a proposed new unit in SARB), but will require a significant amount of bilateral engagement and input from individual banks to enable the PA to develop a customised plan that is most appropriate to each bank.</w:t>
      </w:r>
    </w:p>
    <w:p w14:paraId="58AB546C"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The Financial Sector Laws Amendment Bill, 2018 (FSLAB) has incorporated the proposals made in the discussion documents by making provision for the establishment of a Resolution Authority and a deposit insurance scheme (DIS).</w:t>
      </w:r>
    </w:p>
    <w:p w14:paraId="3FD29E75"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The FSLAB has been published for public comment and remains in draft form. Once finalised, the FSLAB will establish the resolution framework and DIS system applicable to:</w:t>
      </w:r>
    </w:p>
    <w:p w14:paraId="0E15C593" w14:textId="77777777" w:rsidR="00BD4CA6" w:rsidRPr="00BD4CA6" w:rsidRDefault="00BD4CA6" w:rsidP="00BD4CA6">
      <w:pPr>
        <w:numPr>
          <w:ilvl w:val="0"/>
          <w:numId w:val="19"/>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Designated institutions currently defined to include all banks.</w:t>
      </w:r>
    </w:p>
    <w:p w14:paraId="74494E6C" w14:textId="77777777" w:rsidR="00BD4CA6" w:rsidRPr="00BD4CA6" w:rsidRDefault="00BD4CA6" w:rsidP="00BD4CA6">
      <w:pPr>
        <w:numPr>
          <w:ilvl w:val="0"/>
          <w:numId w:val="19"/>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Systemically important financial institutions.</w:t>
      </w:r>
    </w:p>
    <w:p w14:paraId="3B528403" w14:textId="77777777" w:rsidR="00BD4CA6" w:rsidRPr="00BD4CA6" w:rsidRDefault="00BD4CA6" w:rsidP="00BD4CA6">
      <w:pPr>
        <w:numPr>
          <w:ilvl w:val="0"/>
          <w:numId w:val="19"/>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Payment system operators and participants of systemically important payment systems.</w:t>
      </w:r>
    </w:p>
    <w:p w14:paraId="679F4DD0" w14:textId="77777777" w:rsidR="00BD4CA6" w:rsidRPr="00BD4CA6" w:rsidRDefault="00BD4CA6" w:rsidP="00BD4CA6">
      <w:pPr>
        <w:numPr>
          <w:ilvl w:val="0"/>
          <w:numId w:val="19"/>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lastRenderedPageBreak/>
        <w:t>Holding companies of the above and members of a financial conglomerate where one of the members is a bank or a systemically important financial institution.</w:t>
      </w:r>
    </w:p>
    <w:p w14:paraId="657925E3"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There is no specific bank bail-out regime in South Africa. Further, there is no precedent in South Africa of any government bail-out of a bank, as has been seen for foreign banks after the 2008 financial crisis. It is expected that the statutory framework for bank resolution will deal with a bail-in regime rather than a bail-out regime.</w:t>
      </w:r>
    </w:p>
    <w:p w14:paraId="73AF62EF" w14:textId="77777777" w:rsidR="00BD4CA6" w:rsidRPr="00BD4CA6" w:rsidRDefault="00BD4CA6" w:rsidP="00BD4CA6">
      <w:pPr>
        <w:shd w:val="clear" w:color="auto" w:fill="FFFFFF"/>
        <w:spacing w:before="240" w:after="0" w:line="240" w:lineRule="auto"/>
        <w:outlineLvl w:val="2"/>
        <w:rPr>
          <w:rFonts w:ascii="Arial" w:eastAsia="Times New Roman" w:hAnsi="Arial" w:cs="Arial"/>
          <w:b/>
          <w:bCs/>
          <w:color w:val="212121"/>
          <w:sz w:val="27"/>
          <w:szCs w:val="27"/>
          <w:lang w:eastAsia="en-ZA"/>
        </w:rPr>
      </w:pPr>
      <w:r w:rsidRPr="00BD4CA6">
        <w:rPr>
          <w:rFonts w:ascii="Arial" w:eastAsia="Times New Roman" w:hAnsi="Arial" w:cs="Arial"/>
          <w:b/>
          <w:bCs/>
          <w:color w:val="212121"/>
          <w:sz w:val="27"/>
          <w:szCs w:val="27"/>
          <w:lang w:eastAsia="en-ZA"/>
        </w:rPr>
        <w:t>Obligations to prepare recovery plans</w:t>
      </w:r>
    </w:p>
    <w:p w14:paraId="2A735320"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These will be determined once the FSLAB is finalised and signed into law.</w:t>
      </w:r>
    </w:p>
    <w:p w14:paraId="2548C679" w14:textId="77777777" w:rsidR="00BD4CA6" w:rsidRPr="00BD4CA6" w:rsidRDefault="00BD4CA6" w:rsidP="00BD4CA6">
      <w:pPr>
        <w:shd w:val="clear" w:color="auto" w:fill="FFFFFF"/>
        <w:spacing w:before="240" w:after="0" w:line="240" w:lineRule="auto"/>
        <w:outlineLvl w:val="2"/>
        <w:rPr>
          <w:rFonts w:ascii="Arial" w:eastAsia="Times New Roman" w:hAnsi="Arial" w:cs="Arial"/>
          <w:b/>
          <w:bCs/>
          <w:color w:val="212121"/>
          <w:sz w:val="27"/>
          <w:szCs w:val="27"/>
          <w:lang w:eastAsia="en-ZA"/>
        </w:rPr>
      </w:pPr>
      <w:r w:rsidRPr="00BD4CA6">
        <w:rPr>
          <w:rFonts w:ascii="Arial" w:eastAsia="Times New Roman" w:hAnsi="Arial" w:cs="Arial"/>
          <w:b/>
          <w:bCs/>
          <w:color w:val="212121"/>
          <w:sz w:val="27"/>
          <w:szCs w:val="27"/>
          <w:lang w:eastAsia="en-ZA"/>
        </w:rPr>
        <w:t>Powers of the regulator</w:t>
      </w:r>
    </w:p>
    <w:p w14:paraId="73F2CD3F"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The powers of the Resolution Authority (SARB) will be determined once the FSLAB is finalised and signed into law.</w:t>
      </w:r>
    </w:p>
    <w:p w14:paraId="44B8DA0E" w14:textId="77777777" w:rsidR="00BD4CA6" w:rsidRPr="00BD4CA6" w:rsidRDefault="00BD4CA6" w:rsidP="00BD4CA6">
      <w:pPr>
        <w:shd w:val="clear" w:color="auto" w:fill="FFFFFF"/>
        <w:spacing w:before="240" w:after="0" w:line="240" w:lineRule="auto"/>
        <w:outlineLvl w:val="2"/>
        <w:rPr>
          <w:rFonts w:ascii="Arial" w:eastAsia="Times New Roman" w:hAnsi="Arial" w:cs="Arial"/>
          <w:b/>
          <w:bCs/>
          <w:color w:val="212121"/>
          <w:sz w:val="27"/>
          <w:szCs w:val="27"/>
          <w:lang w:eastAsia="en-ZA"/>
        </w:rPr>
      </w:pPr>
      <w:r w:rsidRPr="00BD4CA6">
        <w:rPr>
          <w:rFonts w:ascii="Arial" w:eastAsia="Times New Roman" w:hAnsi="Arial" w:cs="Arial"/>
          <w:b/>
          <w:bCs/>
          <w:color w:val="212121"/>
          <w:sz w:val="27"/>
          <w:szCs w:val="27"/>
          <w:lang w:eastAsia="en-ZA"/>
        </w:rPr>
        <w:t>Transfers of business</w:t>
      </w:r>
    </w:p>
    <w:p w14:paraId="029221C8"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The ability to transfer business in connection with a resolution regime will be determined once the FSLAB is finalised and signed into law.</w:t>
      </w:r>
    </w:p>
    <w:p w14:paraId="3B26AF34" w14:textId="77777777" w:rsidR="00BD4CA6" w:rsidRPr="00BD4CA6" w:rsidRDefault="00BD4CA6" w:rsidP="00BD4CA6">
      <w:pPr>
        <w:shd w:val="clear" w:color="auto" w:fill="FFFFFF"/>
        <w:spacing w:before="240" w:after="0" w:line="240" w:lineRule="auto"/>
        <w:outlineLvl w:val="1"/>
        <w:rPr>
          <w:rFonts w:ascii="Arial" w:eastAsia="Times New Roman" w:hAnsi="Arial" w:cs="Arial"/>
          <w:b/>
          <w:bCs/>
          <w:color w:val="212121"/>
          <w:sz w:val="36"/>
          <w:szCs w:val="36"/>
          <w:lang w:eastAsia="en-ZA"/>
        </w:rPr>
      </w:pPr>
      <w:r w:rsidRPr="00BD4CA6">
        <w:rPr>
          <w:rFonts w:ascii="Arial" w:eastAsia="Times New Roman" w:hAnsi="Arial" w:cs="Arial"/>
          <w:b/>
          <w:bCs/>
          <w:color w:val="212121"/>
          <w:sz w:val="36"/>
          <w:szCs w:val="36"/>
          <w:lang w:eastAsia="en-ZA"/>
        </w:rPr>
        <w:t>Regulatory developments and recent trends</w:t>
      </w:r>
    </w:p>
    <w:p w14:paraId="561C248D" w14:textId="77777777" w:rsidR="00BD4CA6" w:rsidRPr="00BD4CA6" w:rsidRDefault="00BD4CA6" w:rsidP="00BD4CA6">
      <w:pPr>
        <w:shd w:val="clear" w:color="auto" w:fill="F6F6F6"/>
        <w:spacing w:line="384" w:lineRule="atLeast"/>
        <w:rPr>
          <w:rFonts w:ascii="Arial" w:eastAsia="Times New Roman" w:hAnsi="Arial" w:cs="Arial"/>
          <w:b/>
          <w:bCs/>
          <w:color w:val="212121"/>
          <w:sz w:val="26"/>
          <w:szCs w:val="26"/>
          <w:lang w:eastAsia="en-ZA"/>
        </w:rPr>
      </w:pPr>
      <w:r w:rsidRPr="00BD4CA6">
        <w:rPr>
          <w:rFonts w:ascii="Arial" w:eastAsia="Times New Roman" w:hAnsi="Arial" w:cs="Arial"/>
          <w:color w:val="212121"/>
          <w:sz w:val="26"/>
          <w:szCs w:val="26"/>
          <w:lang w:eastAsia="en-ZA"/>
        </w:rPr>
        <w:t>25. </w:t>
      </w:r>
      <w:r w:rsidRPr="00BD4CA6">
        <w:rPr>
          <w:rFonts w:ascii="Arial" w:eastAsia="Times New Roman" w:hAnsi="Arial" w:cs="Arial"/>
          <w:b/>
          <w:bCs/>
          <w:color w:val="212121"/>
          <w:sz w:val="26"/>
          <w:szCs w:val="26"/>
          <w:lang w:eastAsia="en-ZA"/>
        </w:rPr>
        <w:t>What are the regulatory developments and recent trends in bank regulation?</w:t>
      </w:r>
    </w:p>
    <w:p w14:paraId="10B30AB8"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South Africa is currently phasing in Basel III. Transitional arrangements for the implementation of Basel III were phased in until 1 January 2019. After the implementation of Basel III in South Africa the BCBS issued revised requirements in respect of the following:</w:t>
      </w:r>
    </w:p>
    <w:p w14:paraId="3FAEF1FC" w14:textId="77777777" w:rsidR="00BD4CA6" w:rsidRPr="00BD4CA6" w:rsidRDefault="00BD4CA6" w:rsidP="00BD4CA6">
      <w:pPr>
        <w:numPr>
          <w:ilvl w:val="0"/>
          <w:numId w:val="20"/>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Capital disclosure requirements.</w:t>
      </w:r>
    </w:p>
    <w:p w14:paraId="358632C7" w14:textId="77777777" w:rsidR="00BD4CA6" w:rsidRPr="00BD4CA6" w:rsidRDefault="00BD4CA6" w:rsidP="00BD4CA6">
      <w:pPr>
        <w:numPr>
          <w:ilvl w:val="0"/>
          <w:numId w:val="20"/>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Revision of liquidity coverage ratio.</w:t>
      </w:r>
    </w:p>
    <w:p w14:paraId="7856DB26" w14:textId="77777777" w:rsidR="00BD4CA6" w:rsidRPr="00BD4CA6" w:rsidRDefault="00BD4CA6" w:rsidP="00BD4CA6">
      <w:pPr>
        <w:numPr>
          <w:ilvl w:val="0"/>
          <w:numId w:val="20"/>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Liquidity disclosure requirements.</w:t>
      </w:r>
    </w:p>
    <w:p w14:paraId="37223F5C" w14:textId="77777777" w:rsidR="00BD4CA6" w:rsidRPr="00BD4CA6" w:rsidRDefault="00BD4CA6" w:rsidP="00BD4CA6">
      <w:pPr>
        <w:numPr>
          <w:ilvl w:val="0"/>
          <w:numId w:val="20"/>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Requirements related to intraday liquidity management.</w:t>
      </w:r>
    </w:p>
    <w:p w14:paraId="37E57E52" w14:textId="77777777" w:rsidR="00BD4CA6" w:rsidRPr="00BD4CA6" w:rsidRDefault="00BD4CA6" w:rsidP="00BD4CA6">
      <w:pPr>
        <w:numPr>
          <w:ilvl w:val="0"/>
          <w:numId w:val="20"/>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Public disclosure requirements related to leverage ratio.</w:t>
      </w:r>
    </w:p>
    <w:p w14:paraId="7A2BD7B8"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As discussed in </w:t>
      </w:r>
      <w:r w:rsidRPr="00BD4CA6">
        <w:rPr>
          <w:rFonts w:ascii="Arial" w:eastAsia="Times New Roman" w:hAnsi="Arial" w:cs="Arial"/>
          <w:i/>
          <w:iCs/>
          <w:color w:val="212121"/>
          <w:sz w:val="24"/>
          <w:szCs w:val="24"/>
          <w:lang w:eastAsia="en-ZA"/>
        </w:rPr>
        <w:t>Question 24</w:t>
      </w:r>
      <w:r w:rsidRPr="00BD4CA6">
        <w:rPr>
          <w:rFonts w:ascii="Arial" w:eastAsia="Times New Roman" w:hAnsi="Arial" w:cs="Arial"/>
          <w:color w:val="212121"/>
          <w:sz w:val="24"/>
          <w:szCs w:val="24"/>
          <w:lang w:eastAsia="en-ZA"/>
        </w:rPr>
        <w:t>, in September 2018 the FSLAB was published for public comment. The FSLAB proposes to introduce a framework for the orderly resolution of designated institutions (including banks as well as non-banks which are systemically important financial institutions) and establish a DIS.</w:t>
      </w:r>
    </w:p>
    <w:p w14:paraId="7EFF9611"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The Twin Peaks model for financial sector reform came into effect from 1 April 2018 (except for a couple transitional periods) by virtue of the FSR Act.</w:t>
      </w:r>
    </w:p>
    <w:p w14:paraId="2E2CFD7E"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lastRenderedPageBreak/>
        <w:t>In December 2018, the draft Conduct of Financial Institutions Bill (</w:t>
      </w:r>
      <w:proofErr w:type="spellStart"/>
      <w:r w:rsidRPr="00BD4CA6">
        <w:rPr>
          <w:rFonts w:ascii="Arial" w:eastAsia="Times New Roman" w:hAnsi="Arial" w:cs="Arial"/>
          <w:color w:val="212121"/>
          <w:sz w:val="24"/>
          <w:szCs w:val="24"/>
          <w:lang w:eastAsia="en-ZA"/>
        </w:rPr>
        <w:t>CoFI</w:t>
      </w:r>
      <w:proofErr w:type="spellEnd"/>
      <w:r w:rsidRPr="00BD4CA6">
        <w:rPr>
          <w:rFonts w:ascii="Arial" w:eastAsia="Times New Roman" w:hAnsi="Arial" w:cs="Arial"/>
          <w:color w:val="212121"/>
          <w:sz w:val="24"/>
          <w:szCs w:val="24"/>
          <w:lang w:eastAsia="en-ZA"/>
        </w:rPr>
        <w:t xml:space="preserve">) was published for public comment. </w:t>
      </w:r>
      <w:proofErr w:type="spellStart"/>
      <w:r w:rsidRPr="00BD4CA6">
        <w:rPr>
          <w:rFonts w:ascii="Arial" w:eastAsia="Times New Roman" w:hAnsi="Arial" w:cs="Arial"/>
          <w:color w:val="212121"/>
          <w:sz w:val="24"/>
          <w:szCs w:val="24"/>
          <w:lang w:eastAsia="en-ZA"/>
        </w:rPr>
        <w:t>CoFI</w:t>
      </w:r>
      <w:proofErr w:type="spellEnd"/>
      <w:r w:rsidRPr="00BD4CA6">
        <w:rPr>
          <w:rFonts w:ascii="Arial" w:eastAsia="Times New Roman" w:hAnsi="Arial" w:cs="Arial"/>
          <w:color w:val="212121"/>
          <w:sz w:val="24"/>
          <w:szCs w:val="24"/>
          <w:lang w:eastAsia="en-ZA"/>
        </w:rPr>
        <w:t xml:space="preserve"> proposes to establish a consolidated, comprehensive and consistent regulatory framework for the conduct of financial institutions. </w:t>
      </w:r>
      <w:proofErr w:type="spellStart"/>
      <w:r w:rsidRPr="00BD4CA6">
        <w:rPr>
          <w:rFonts w:ascii="Arial" w:eastAsia="Times New Roman" w:hAnsi="Arial" w:cs="Arial"/>
          <w:color w:val="212121"/>
          <w:sz w:val="24"/>
          <w:szCs w:val="24"/>
          <w:lang w:eastAsia="en-ZA"/>
        </w:rPr>
        <w:t>CoFI</w:t>
      </w:r>
      <w:proofErr w:type="spellEnd"/>
      <w:r w:rsidRPr="00BD4CA6">
        <w:rPr>
          <w:rFonts w:ascii="Arial" w:eastAsia="Times New Roman" w:hAnsi="Arial" w:cs="Arial"/>
          <w:color w:val="212121"/>
          <w:sz w:val="24"/>
          <w:szCs w:val="24"/>
          <w:lang w:eastAsia="en-ZA"/>
        </w:rPr>
        <w:t xml:space="preserve"> therefore supplements a series of legislative reforms aimed at strengthening the regulation of the financial institutions and more specifically the way customers are treated in the course of providing financial services. </w:t>
      </w:r>
      <w:proofErr w:type="spellStart"/>
      <w:r w:rsidRPr="00BD4CA6">
        <w:rPr>
          <w:rFonts w:ascii="Arial" w:eastAsia="Times New Roman" w:hAnsi="Arial" w:cs="Arial"/>
          <w:color w:val="212121"/>
          <w:sz w:val="24"/>
          <w:szCs w:val="24"/>
          <w:lang w:eastAsia="en-ZA"/>
        </w:rPr>
        <w:t>CoFI</w:t>
      </w:r>
      <w:proofErr w:type="spellEnd"/>
      <w:r w:rsidRPr="00BD4CA6">
        <w:rPr>
          <w:rFonts w:ascii="Arial" w:eastAsia="Times New Roman" w:hAnsi="Arial" w:cs="Arial"/>
          <w:color w:val="212121"/>
          <w:sz w:val="24"/>
          <w:szCs w:val="24"/>
          <w:lang w:eastAsia="en-ZA"/>
        </w:rPr>
        <w:t>, once finalised, will replace provisions dealing with conduct requirements in existing financial sector legislation.</w:t>
      </w:r>
    </w:p>
    <w:p w14:paraId="0F05933B"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In August 2019 the National Credit Amendment Act, 2019 (NCAA) came into force. The NCAA amends the National Credit Act, 2005 (NCA) to introduce, among other things. the concept of "debt intervention". Under section 86A of the NCA, an applicant can now apply to the National Credit Regulator for debt intervention and over-indebtedness is set as the requirement for this debt intervention.</w:t>
      </w:r>
    </w:p>
    <w:p w14:paraId="63EE0AB5"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The Minister is now also empowered to "prescribe a debt intervention measure". The purpose of this provision is to help provide relief to groups of people experiencing debt and economic difficulties. This provision allows for debt intervention where consumers are over indebted and allows debts to be suspended in whole or in part for a prescribed period or even be extinguished entirely (</w:t>
      </w:r>
      <w:r w:rsidRPr="00BD4CA6">
        <w:rPr>
          <w:rFonts w:ascii="Arial" w:eastAsia="Times New Roman" w:hAnsi="Arial" w:cs="Arial"/>
          <w:i/>
          <w:iCs/>
          <w:color w:val="212121"/>
          <w:sz w:val="24"/>
          <w:szCs w:val="24"/>
          <w:lang w:eastAsia="en-ZA"/>
        </w:rPr>
        <w:t>section 88, NCA</w:t>
      </w:r>
      <w:r w:rsidRPr="00BD4CA6">
        <w:rPr>
          <w:rFonts w:ascii="Arial" w:eastAsia="Times New Roman" w:hAnsi="Arial" w:cs="Arial"/>
          <w:color w:val="212121"/>
          <w:sz w:val="24"/>
          <w:szCs w:val="24"/>
          <w:lang w:eastAsia="en-ZA"/>
        </w:rPr>
        <w:t>). The NCAA also introduces amendments to section 87 of the NCA and empowers the magistrates' court to prescribe maximum interest rates, fees and charges in respect of credit agreements.</w:t>
      </w:r>
    </w:p>
    <w:p w14:paraId="3E1DBE83" w14:textId="77777777" w:rsidR="00BD4CA6" w:rsidRPr="00BD4CA6" w:rsidRDefault="00BD4CA6" w:rsidP="00BD4CA6">
      <w:pPr>
        <w:shd w:val="clear" w:color="auto" w:fill="FFFFFF"/>
        <w:spacing w:after="0" w:line="384" w:lineRule="atLeast"/>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A new bill proposing to amend the Banks Act (Banks Amendment Bill) was first published on 15 May 2019 and is currently under consultation. The Banks Amendment Bill, if promulgated, will make it possible for state-owned companies to (among others):</w:t>
      </w:r>
    </w:p>
    <w:p w14:paraId="16226BA1" w14:textId="77777777" w:rsidR="00BD4CA6" w:rsidRPr="00BD4CA6" w:rsidRDefault="00BD4CA6" w:rsidP="00BD4CA6">
      <w:pPr>
        <w:numPr>
          <w:ilvl w:val="0"/>
          <w:numId w:val="21"/>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Register as a bank and conduct the business of a bank in terms of the Banks Act.</w:t>
      </w:r>
    </w:p>
    <w:p w14:paraId="4187B044" w14:textId="77777777" w:rsidR="00BD4CA6" w:rsidRPr="00BD4CA6" w:rsidRDefault="00BD4CA6" w:rsidP="00BD4CA6">
      <w:pPr>
        <w:numPr>
          <w:ilvl w:val="0"/>
          <w:numId w:val="21"/>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Exercise control over a bank.</w:t>
      </w:r>
    </w:p>
    <w:p w14:paraId="0D820410" w14:textId="77777777" w:rsidR="00BD4CA6" w:rsidRPr="00BD4CA6" w:rsidRDefault="00BD4CA6" w:rsidP="00BD4CA6">
      <w:pPr>
        <w:numPr>
          <w:ilvl w:val="0"/>
          <w:numId w:val="21"/>
        </w:numPr>
        <w:shd w:val="clear" w:color="auto" w:fill="FFFFFF"/>
        <w:spacing w:after="0" w:line="384" w:lineRule="atLeast"/>
        <w:ind w:left="288"/>
        <w:rPr>
          <w:rFonts w:ascii="Arial" w:eastAsia="Times New Roman" w:hAnsi="Arial" w:cs="Arial"/>
          <w:color w:val="212121"/>
          <w:sz w:val="24"/>
          <w:szCs w:val="24"/>
          <w:lang w:eastAsia="en-ZA"/>
        </w:rPr>
      </w:pPr>
      <w:r w:rsidRPr="00BD4CA6">
        <w:rPr>
          <w:rFonts w:ascii="Arial" w:eastAsia="Times New Roman" w:hAnsi="Arial" w:cs="Arial"/>
          <w:color w:val="212121"/>
          <w:sz w:val="24"/>
          <w:szCs w:val="24"/>
          <w:lang w:eastAsia="en-ZA"/>
        </w:rPr>
        <w:t>Be eligible to apply for registration as a controlling company.</w:t>
      </w:r>
    </w:p>
    <w:p w14:paraId="4FE287BE" w14:textId="77777777" w:rsidR="00BD4CA6" w:rsidRPr="00BD4CA6" w:rsidRDefault="00BD4CA6" w:rsidP="00BD4CA6">
      <w:pPr>
        <w:shd w:val="clear" w:color="auto" w:fill="F6F6F6"/>
        <w:spacing w:after="0" w:line="240" w:lineRule="auto"/>
        <w:outlineLvl w:val="1"/>
        <w:rPr>
          <w:rFonts w:ascii="Arial" w:eastAsia="Times New Roman" w:hAnsi="Arial" w:cs="Arial"/>
          <w:b/>
          <w:bCs/>
          <w:color w:val="505050"/>
          <w:sz w:val="36"/>
          <w:szCs w:val="36"/>
          <w:lang w:eastAsia="en-ZA"/>
        </w:rPr>
      </w:pPr>
      <w:r w:rsidRPr="00BD4CA6">
        <w:rPr>
          <w:rFonts w:ascii="Arial" w:eastAsia="Times New Roman" w:hAnsi="Arial" w:cs="Arial"/>
          <w:b/>
          <w:bCs/>
          <w:color w:val="505050"/>
          <w:sz w:val="36"/>
          <w:szCs w:val="36"/>
          <w:lang w:eastAsia="en-ZA"/>
        </w:rPr>
        <w:t>Contributor profiles</w:t>
      </w:r>
    </w:p>
    <w:p w14:paraId="407E6B20" w14:textId="77777777" w:rsidR="00BD4CA6" w:rsidRPr="00BD4CA6" w:rsidRDefault="00BD4CA6" w:rsidP="00BD4CA6">
      <w:pPr>
        <w:shd w:val="clear" w:color="auto" w:fill="F6F6F6"/>
        <w:spacing w:before="240" w:after="0" w:line="240" w:lineRule="auto"/>
        <w:outlineLvl w:val="2"/>
        <w:rPr>
          <w:rFonts w:ascii="Arial" w:eastAsia="Times New Roman" w:hAnsi="Arial" w:cs="Arial"/>
          <w:b/>
          <w:bCs/>
          <w:color w:val="505050"/>
          <w:sz w:val="27"/>
          <w:szCs w:val="27"/>
          <w:lang w:eastAsia="en-ZA"/>
        </w:rPr>
      </w:pPr>
      <w:r w:rsidRPr="00BD4CA6">
        <w:rPr>
          <w:rFonts w:ascii="Arial" w:eastAsia="Times New Roman" w:hAnsi="Arial" w:cs="Arial"/>
          <w:b/>
          <w:bCs/>
          <w:color w:val="505050"/>
          <w:sz w:val="27"/>
          <w:szCs w:val="27"/>
          <w:lang w:eastAsia="en-ZA"/>
        </w:rPr>
        <w:t xml:space="preserve">Lionel </w:t>
      </w:r>
      <w:proofErr w:type="spellStart"/>
      <w:r w:rsidRPr="00BD4CA6">
        <w:rPr>
          <w:rFonts w:ascii="Arial" w:eastAsia="Times New Roman" w:hAnsi="Arial" w:cs="Arial"/>
          <w:b/>
          <w:bCs/>
          <w:color w:val="505050"/>
          <w:sz w:val="27"/>
          <w:szCs w:val="27"/>
          <w:lang w:eastAsia="en-ZA"/>
        </w:rPr>
        <w:t>Shawe</w:t>
      </w:r>
      <w:proofErr w:type="spellEnd"/>
      <w:r w:rsidRPr="00BD4CA6">
        <w:rPr>
          <w:rFonts w:ascii="Arial" w:eastAsia="Times New Roman" w:hAnsi="Arial" w:cs="Arial"/>
          <w:b/>
          <w:bCs/>
          <w:color w:val="505050"/>
          <w:sz w:val="27"/>
          <w:szCs w:val="27"/>
          <w:lang w:eastAsia="en-ZA"/>
        </w:rPr>
        <w:t>, Co-managing partner</w:t>
      </w:r>
    </w:p>
    <w:p w14:paraId="4CE08211" w14:textId="77777777" w:rsidR="00BD4CA6" w:rsidRPr="00BD4CA6" w:rsidRDefault="00BD4CA6" w:rsidP="00BD4CA6">
      <w:pPr>
        <w:shd w:val="clear" w:color="auto" w:fill="F6F6F6"/>
        <w:spacing w:before="240" w:after="150" w:line="240" w:lineRule="auto"/>
        <w:outlineLvl w:val="3"/>
        <w:rPr>
          <w:rFonts w:ascii="Arial" w:eastAsia="Times New Roman" w:hAnsi="Arial" w:cs="Arial"/>
          <w:b/>
          <w:bCs/>
          <w:color w:val="505050"/>
          <w:sz w:val="24"/>
          <w:szCs w:val="24"/>
          <w:lang w:eastAsia="en-ZA"/>
        </w:rPr>
      </w:pPr>
      <w:r w:rsidRPr="00BD4CA6">
        <w:rPr>
          <w:rFonts w:ascii="Arial" w:eastAsia="Times New Roman" w:hAnsi="Arial" w:cs="Arial"/>
          <w:b/>
          <w:bCs/>
          <w:color w:val="505050"/>
          <w:sz w:val="24"/>
          <w:szCs w:val="24"/>
          <w:lang w:eastAsia="en-ZA"/>
        </w:rPr>
        <w:t xml:space="preserve">Allen &amp; </w:t>
      </w:r>
      <w:proofErr w:type="spellStart"/>
      <w:r w:rsidRPr="00BD4CA6">
        <w:rPr>
          <w:rFonts w:ascii="Arial" w:eastAsia="Times New Roman" w:hAnsi="Arial" w:cs="Arial"/>
          <w:b/>
          <w:bCs/>
          <w:color w:val="505050"/>
          <w:sz w:val="24"/>
          <w:szCs w:val="24"/>
          <w:lang w:eastAsia="en-ZA"/>
        </w:rPr>
        <w:t>Overy</w:t>
      </w:r>
      <w:proofErr w:type="spellEnd"/>
      <w:r w:rsidRPr="00BD4CA6">
        <w:rPr>
          <w:rFonts w:ascii="Arial" w:eastAsia="Times New Roman" w:hAnsi="Arial" w:cs="Arial"/>
          <w:b/>
          <w:bCs/>
          <w:color w:val="505050"/>
          <w:sz w:val="24"/>
          <w:szCs w:val="24"/>
          <w:lang w:eastAsia="en-ZA"/>
        </w:rPr>
        <w:t xml:space="preserve"> (South Africa) LLP</w:t>
      </w:r>
    </w:p>
    <w:p w14:paraId="5BEA9F0A" w14:textId="77777777" w:rsidR="00BD4CA6" w:rsidRPr="00BD4CA6" w:rsidRDefault="00BD4CA6" w:rsidP="00BD4CA6">
      <w:pP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rPr>
          <w:rFonts w:ascii="Arial" w:eastAsia="Times New Roman" w:hAnsi="Arial" w:cs="Arial"/>
          <w:color w:val="505050"/>
          <w:sz w:val="20"/>
          <w:szCs w:val="20"/>
          <w:lang w:eastAsia="en-ZA"/>
        </w:rPr>
      </w:pPr>
      <w:r w:rsidRPr="00BD4CA6">
        <w:rPr>
          <w:rFonts w:ascii="Arial" w:eastAsia="Times New Roman" w:hAnsi="Arial" w:cs="Arial"/>
          <w:b/>
          <w:bCs/>
          <w:color w:val="505050"/>
          <w:sz w:val="20"/>
          <w:szCs w:val="20"/>
          <w:lang w:eastAsia="en-ZA"/>
        </w:rPr>
        <w:t>T </w:t>
      </w:r>
      <w:r w:rsidRPr="00BD4CA6">
        <w:rPr>
          <w:rFonts w:ascii="Arial" w:eastAsia="Times New Roman" w:hAnsi="Arial" w:cs="Arial"/>
          <w:color w:val="505050"/>
          <w:sz w:val="20"/>
          <w:szCs w:val="20"/>
          <w:lang w:eastAsia="en-ZA"/>
        </w:rPr>
        <w:t>+27 10 597 9860</w:t>
      </w:r>
      <w:r w:rsidRPr="00BD4CA6">
        <w:rPr>
          <w:rFonts w:ascii="Arial" w:eastAsia="Times New Roman" w:hAnsi="Arial" w:cs="Arial"/>
          <w:color w:val="505050"/>
          <w:sz w:val="20"/>
          <w:szCs w:val="20"/>
          <w:lang w:eastAsia="en-ZA"/>
        </w:rPr>
        <w:br/>
      </w:r>
      <w:r w:rsidRPr="00BD4CA6">
        <w:rPr>
          <w:rFonts w:ascii="Arial" w:eastAsia="Times New Roman" w:hAnsi="Arial" w:cs="Arial"/>
          <w:b/>
          <w:bCs/>
          <w:color w:val="505050"/>
          <w:sz w:val="20"/>
          <w:szCs w:val="20"/>
          <w:lang w:eastAsia="en-ZA"/>
        </w:rPr>
        <w:t>E </w:t>
      </w:r>
      <w:hyperlink r:id="rId12" w:tgtFrame="_blank" w:history="1">
        <w:r w:rsidRPr="00BD4CA6">
          <w:rPr>
            <w:rFonts w:ascii="Arial" w:eastAsia="Times New Roman" w:hAnsi="Arial" w:cs="Arial"/>
            <w:i/>
            <w:iCs/>
            <w:color w:val="0072A8"/>
            <w:sz w:val="20"/>
            <w:szCs w:val="20"/>
            <w:u w:val="single"/>
            <w:lang w:eastAsia="en-ZA"/>
          </w:rPr>
          <w:t>lionel.shawe@allenovery.com</w:t>
        </w:r>
      </w:hyperlink>
      <w:r w:rsidRPr="00BD4CA6">
        <w:rPr>
          <w:rFonts w:ascii="Arial" w:eastAsia="Times New Roman" w:hAnsi="Arial" w:cs="Arial"/>
          <w:color w:val="505050"/>
          <w:sz w:val="20"/>
          <w:szCs w:val="20"/>
          <w:lang w:eastAsia="en-ZA"/>
        </w:rPr>
        <w:br/>
      </w:r>
      <w:r w:rsidRPr="00BD4CA6">
        <w:rPr>
          <w:rFonts w:ascii="Arial" w:eastAsia="Times New Roman" w:hAnsi="Arial" w:cs="Arial"/>
          <w:b/>
          <w:bCs/>
          <w:color w:val="505050"/>
          <w:sz w:val="20"/>
          <w:szCs w:val="20"/>
          <w:lang w:eastAsia="en-ZA"/>
        </w:rPr>
        <w:t>W </w:t>
      </w:r>
      <w:hyperlink r:id="rId13" w:tgtFrame="_blank" w:history="1">
        <w:r w:rsidRPr="00BD4CA6">
          <w:rPr>
            <w:rFonts w:ascii="Arial" w:eastAsia="Times New Roman" w:hAnsi="Arial" w:cs="Arial"/>
            <w:i/>
            <w:iCs/>
            <w:color w:val="0072A8"/>
            <w:sz w:val="20"/>
            <w:szCs w:val="20"/>
            <w:u w:val="single"/>
            <w:lang w:eastAsia="en-ZA"/>
          </w:rPr>
          <w:t>www.allenovery.com</w:t>
        </w:r>
      </w:hyperlink>
    </w:p>
    <w:p w14:paraId="52E42CCE" w14:textId="77777777" w:rsidR="00BD4CA6" w:rsidRPr="00BD4CA6" w:rsidRDefault="00BD4CA6" w:rsidP="00BD4CA6">
      <w:pPr>
        <w:shd w:val="clear" w:color="auto" w:fill="F6F6F6"/>
        <w:spacing w:after="0" w:line="384" w:lineRule="atLeast"/>
        <w:rPr>
          <w:rFonts w:ascii="Arial" w:eastAsia="Times New Roman" w:hAnsi="Arial" w:cs="Arial"/>
          <w:color w:val="505050"/>
          <w:sz w:val="24"/>
          <w:szCs w:val="24"/>
          <w:lang w:eastAsia="en-ZA"/>
        </w:rPr>
      </w:pPr>
      <w:r w:rsidRPr="00BD4CA6">
        <w:rPr>
          <w:rFonts w:ascii="Arial" w:eastAsia="Times New Roman" w:hAnsi="Arial" w:cs="Arial"/>
          <w:b/>
          <w:bCs/>
          <w:color w:val="505050"/>
          <w:sz w:val="24"/>
          <w:szCs w:val="24"/>
          <w:lang w:eastAsia="en-ZA"/>
        </w:rPr>
        <w:lastRenderedPageBreak/>
        <w:t>Professional qualifications. </w:t>
      </w:r>
      <w:r w:rsidRPr="00BD4CA6">
        <w:rPr>
          <w:rFonts w:ascii="Arial" w:eastAsia="Times New Roman" w:hAnsi="Arial" w:cs="Arial"/>
          <w:color w:val="505050"/>
          <w:sz w:val="24"/>
          <w:szCs w:val="24"/>
          <w:lang w:eastAsia="en-ZA"/>
        </w:rPr>
        <w:t>South Africa, Attorney, 1998; South Africa, Notary, 1999</w:t>
      </w:r>
    </w:p>
    <w:p w14:paraId="1697C370" w14:textId="77777777" w:rsidR="00BD4CA6" w:rsidRPr="00BD4CA6" w:rsidRDefault="00BD4CA6" w:rsidP="00BD4CA6">
      <w:pPr>
        <w:shd w:val="clear" w:color="auto" w:fill="F6F6F6"/>
        <w:spacing w:after="0" w:line="384" w:lineRule="atLeast"/>
        <w:rPr>
          <w:rFonts w:ascii="Arial" w:eastAsia="Times New Roman" w:hAnsi="Arial" w:cs="Arial"/>
          <w:color w:val="505050"/>
          <w:sz w:val="24"/>
          <w:szCs w:val="24"/>
          <w:lang w:eastAsia="en-ZA"/>
        </w:rPr>
      </w:pPr>
      <w:r w:rsidRPr="00BD4CA6">
        <w:rPr>
          <w:rFonts w:ascii="Arial" w:eastAsia="Times New Roman" w:hAnsi="Arial" w:cs="Arial"/>
          <w:b/>
          <w:bCs/>
          <w:color w:val="505050"/>
          <w:sz w:val="24"/>
          <w:szCs w:val="24"/>
          <w:lang w:eastAsia="en-ZA"/>
        </w:rPr>
        <w:t>Areas of practice. </w:t>
      </w:r>
      <w:r w:rsidRPr="00BD4CA6">
        <w:rPr>
          <w:rFonts w:ascii="Arial" w:eastAsia="Times New Roman" w:hAnsi="Arial" w:cs="Arial"/>
          <w:color w:val="505050"/>
          <w:sz w:val="24"/>
          <w:szCs w:val="24"/>
          <w:lang w:eastAsia="en-ZA"/>
        </w:rPr>
        <w:t>Banking and finance; tax; regulatory; restructuring and insolvency; capital markets.</w:t>
      </w:r>
    </w:p>
    <w:p w14:paraId="5731690B" w14:textId="77777777" w:rsidR="00BD4CA6" w:rsidRPr="00BD4CA6" w:rsidRDefault="00BD4CA6" w:rsidP="00BD4CA6">
      <w:pPr>
        <w:shd w:val="clear" w:color="auto" w:fill="F6F6F6"/>
        <w:spacing w:before="240" w:after="0" w:line="240" w:lineRule="auto"/>
        <w:outlineLvl w:val="2"/>
        <w:rPr>
          <w:rFonts w:ascii="Arial" w:eastAsia="Times New Roman" w:hAnsi="Arial" w:cs="Arial"/>
          <w:b/>
          <w:bCs/>
          <w:color w:val="505050"/>
          <w:sz w:val="27"/>
          <w:szCs w:val="27"/>
          <w:lang w:eastAsia="en-ZA"/>
        </w:rPr>
      </w:pPr>
      <w:r w:rsidRPr="00BD4CA6">
        <w:rPr>
          <w:rFonts w:ascii="Arial" w:eastAsia="Times New Roman" w:hAnsi="Arial" w:cs="Arial"/>
          <w:b/>
          <w:bCs/>
          <w:color w:val="505050"/>
          <w:sz w:val="27"/>
          <w:szCs w:val="27"/>
          <w:lang w:eastAsia="en-ZA"/>
        </w:rPr>
        <w:t xml:space="preserve">Anthony </w:t>
      </w:r>
      <w:proofErr w:type="spellStart"/>
      <w:r w:rsidRPr="00BD4CA6">
        <w:rPr>
          <w:rFonts w:ascii="Arial" w:eastAsia="Times New Roman" w:hAnsi="Arial" w:cs="Arial"/>
          <w:b/>
          <w:bCs/>
          <w:color w:val="505050"/>
          <w:sz w:val="27"/>
          <w:szCs w:val="27"/>
          <w:lang w:eastAsia="en-ZA"/>
        </w:rPr>
        <w:t>Colegrave</w:t>
      </w:r>
      <w:proofErr w:type="spellEnd"/>
      <w:r w:rsidRPr="00BD4CA6">
        <w:rPr>
          <w:rFonts w:ascii="Arial" w:eastAsia="Times New Roman" w:hAnsi="Arial" w:cs="Arial"/>
          <w:b/>
          <w:bCs/>
          <w:color w:val="505050"/>
          <w:sz w:val="27"/>
          <w:szCs w:val="27"/>
          <w:lang w:eastAsia="en-ZA"/>
        </w:rPr>
        <w:t>, Director</w:t>
      </w:r>
    </w:p>
    <w:p w14:paraId="1D979E2B" w14:textId="77777777" w:rsidR="00BD4CA6" w:rsidRPr="00BD4CA6" w:rsidRDefault="00BD4CA6" w:rsidP="00BD4CA6">
      <w:pPr>
        <w:shd w:val="clear" w:color="auto" w:fill="F6F6F6"/>
        <w:spacing w:before="240" w:after="150" w:line="240" w:lineRule="auto"/>
        <w:outlineLvl w:val="3"/>
        <w:rPr>
          <w:rFonts w:ascii="Arial" w:eastAsia="Times New Roman" w:hAnsi="Arial" w:cs="Arial"/>
          <w:b/>
          <w:bCs/>
          <w:color w:val="505050"/>
          <w:sz w:val="24"/>
          <w:szCs w:val="24"/>
          <w:lang w:eastAsia="en-ZA"/>
        </w:rPr>
      </w:pPr>
      <w:r w:rsidRPr="00BD4CA6">
        <w:rPr>
          <w:rFonts w:ascii="Arial" w:eastAsia="Times New Roman" w:hAnsi="Arial" w:cs="Arial"/>
          <w:b/>
          <w:bCs/>
          <w:color w:val="505050"/>
          <w:sz w:val="24"/>
          <w:szCs w:val="24"/>
          <w:lang w:eastAsia="en-ZA"/>
        </w:rPr>
        <w:t xml:space="preserve">Allen &amp; </w:t>
      </w:r>
      <w:proofErr w:type="spellStart"/>
      <w:r w:rsidRPr="00BD4CA6">
        <w:rPr>
          <w:rFonts w:ascii="Arial" w:eastAsia="Times New Roman" w:hAnsi="Arial" w:cs="Arial"/>
          <w:b/>
          <w:bCs/>
          <w:color w:val="505050"/>
          <w:sz w:val="24"/>
          <w:szCs w:val="24"/>
          <w:lang w:eastAsia="en-ZA"/>
        </w:rPr>
        <w:t>Overy</w:t>
      </w:r>
      <w:proofErr w:type="spellEnd"/>
      <w:r w:rsidRPr="00BD4CA6">
        <w:rPr>
          <w:rFonts w:ascii="Arial" w:eastAsia="Times New Roman" w:hAnsi="Arial" w:cs="Arial"/>
          <w:b/>
          <w:bCs/>
          <w:color w:val="505050"/>
          <w:sz w:val="24"/>
          <w:szCs w:val="24"/>
          <w:lang w:eastAsia="en-ZA"/>
        </w:rPr>
        <w:t xml:space="preserve"> (South Africa) LLP</w:t>
      </w:r>
    </w:p>
    <w:p w14:paraId="5C9BA2EC" w14:textId="77777777" w:rsidR="00BD4CA6" w:rsidRPr="00BD4CA6" w:rsidRDefault="00BD4CA6" w:rsidP="00BD4CA6">
      <w:pP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84" w:lineRule="atLeast"/>
        <w:rPr>
          <w:rFonts w:ascii="Arial" w:eastAsia="Times New Roman" w:hAnsi="Arial" w:cs="Arial"/>
          <w:color w:val="505050"/>
          <w:sz w:val="20"/>
          <w:szCs w:val="20"/>
          <w:lang w:eastAsia="en-ZA"/>
        </w:rPr>
      </w:pPr>
      <w:r w:rsidRPr="00BD4CA6">
        <w:rPr>
          <w:rFonts w:ascii="Arial" w:eastAsia="Times New Roman" w:hAnsi="Arial" w:cs="Arial"/>
          <w:b/>
          <w:bCs/>
          <w:color w:val="505050"/>
          <w:sz w:val="20"/>
          <w:szCs w:val="20"/>
          <w:lang w:eastAsia="en-ZA"/>
        </w:rPr>
        <w:t>T</w:t>
      </w:r>
      <w:r w:rsidRPr="00BD4CA6">
        <w:rPr>
          <w:rFonts w:ascii="Arial" w:eastAsia="Times New Roman" w:hAnsi="Arial" w:cs="Arial"/>
          <w:color w:val="505050"/>
          <w:sz w:val="20"/>
          <w:szCs w:val="20"/>
          <w:lang w:eastAsia="en-ZA"/>
        </w:rPr>
        <w:t> +27 10 597 9866</w:t>
      </w:r>
      <w:r w:rsidRPr="00BD4CA6">
        <w:rPr>
          <w:rFonts w:ascii="Arial" w:eastAsia="Times New Roman" w:hAnsi="Arial" w:cs="Arial"/>
          <w:color w:val="505050"/>
          <w:sz w:val="20"/>
          <w:szCs w:val="20"/>
          <w:lang w:eastAsia="en-ZA"/>
        </w:rPr>
        <w:br/>
      </w:r>
      <w:r w:rsidRPr="00BD4CA6">
        <w:rPr>
          <w:rFonts w:ascii="Arial" w:eastAsia="Times New Roman" w:hAnsi="Arial" w:cs="Arial"/>
          <w:b/>
          <w:bCs/>
          <w:color w:val="505050"/>
          <w:sz w:val="20"/>
          <w:szCs w:val="20"/>
          <w:lang w:eastAsia="en-ZA"/>
        </w:rPr>
        <w:t>E </w:t>
      </w:r>
      <w:hyperlink r:id="rId14" w:tgtFrame="_blank" w:history="1">
        <w:r w:rsidRPr="00BD4CA6">
          <w:rPr>
            <w:rFonts w:ascii="Arial" w:eastAsia="Times New Roman" w:hAnsi="Arial" w:cs="Arial"/>
            <w:i/>
            <w:iCs/>
            <w:color w:val="0072A8"/>
            <w:sz w:val="20"/>
            <w:szCs w:val="20"/>
            <w:u w:val="single"/>
            <w:lang w:eastAsia="en-ZA"/>
          </w:rPr>
          <w:t>anthony.colegrave@allenovery.com</w:t>
        </w:r>
      </w:hyperlink>
      <w:r w:rsidRPr="00BD4CA6">
        <w:rPr>
          <w:rFonts w:ascii="Arial" w:eastAsia="Times New Roman" w:hAnsi="Arial" w:cs="Arial"/>
          <w:color w:val="505050"/>
          <w:sz w:val="20"/>
          <w:szCs w:val="20"/>
          <w:lang w:eastAsia="en-ZA"/>
        </w:rPr>
        <w:br/>
      </w:r>
      <w:r w:rsidRPr="00BD4CA6">
        <w:rPr>
          <w:rFonts w:ascii="Arial" w:eastAsia="Times New Roman" w:hAnsi="Arial" w:cs="Arial"/>
          <w:b/>
          <w:bCs/>
          <w:color w:val="505050"/>
          <w:sz w:val="20"/>
          <w:szCs w:val="20"/>
          <w:lang w:eastAsia="en-ZA"/>
        </w:rPr>
        <w:t>W </w:t>
      </w:r>
      <w:hyperlink r:id="rId15" w:tgtFrame="_blank" w:history="1">
        <w:r w:rsidRPr="00BD4CA6">
          <w:rPr>
            <w:rFonts w:ascii="Arial" w:eastAsia="Times New Roman" w:hAnsi="Arial" w:cs="Arial"/>
            <w:i/>
            <w:iCs/>
            <w:color w:val="0072A8"/>
            <w:sz w:val="20"/>
            <w:szCs w:val="20"/>
            <w:u w:val="single"/>
            <w:lang w:eastAsia="en-ZA"/>
          </w:rPr>
          <w:t>www.allenovery.com</w:t>
        </w:r>
      </w:hyperlink>
    </w:p>
    <w:p w14:paraId="59C626A1" w14:textId="77777777" w:rsidR="00BD4CA6" w:rsidRPr="00BD4CA6" w:rsidRDefault="00BD4CA6" w:rsidP="00BD4CA6">
      <w:pPr>
        <w:shd w:val="clear" w:color="auto" w:fill="F6F6F6"/>
        <w:spacing w:after="0" w:line="384" w:lineRule="atLeast"/>
        <w:rPr>
          <w:rFonts w:ascii="Arial" w:eastAsia="Times New Roman" w:hAnsi="Arial" w:cs="Arial"/>
          <w:color w:val="505050"/>
          <w:sz w:val="24"/>
          <w:szCs w:val="24"/>
          <w:lang w:eastAsia="en-ZA"/>
        </w:rPr>
      </w:pPr>
      <w:r w:rsidRPr="00BD4CA6">
        <w:rPr>
          <w:rFonts w:ascii="Arial" w:eastAsia="Times New Roman" w:hAnsi="Arial" w:cs="Arial"/>
          <w:b/>
          <w:bCs/>
          <w:color w:val="505050"/>
          <w:sz w:val="24"/>
          <w:szCs w:val="24"/>
          <w:lang w:eastAsia="en-ZA"/>
        </w:rPr>
        <w:t>Professional qualifications.</w:t>
      </w:r>
      <w:r w:rsidRPr="00BD4CA6">
        <w:rPr>
          <w:rFonts w:ascii="Arial" w:eastAsia="Times New Roman" w:hAnsi="Arial" w:cs="Arial"/>
          <w:color w:val="505050"/>
          <w:sz w:val="24"/>
          <w:szCs w:val="24"/>
          <w:lang w:eastAsia="en-ZA"/>
        </w:rPr>
        <w:t> South Africa, Attorney, 2006</w:t>
      </w:r>
    </w:p>
    <w:p w14:paraId="21C4C1BC" w14:textId="77777777" w:rsidR="00BD4CA6" w:rsidRPr="00BD4CA6" w:rsidRDefault="00BD4CA6" w:rsidP="00BD4CA6">
      <w:pPr>
        <w:shd w:val="clear" w:color="auto" w:fill="F6F6F6"/>
        <w:spacing w:line="384" w:lineRule="atLeast"/>
        <w:rPr>
          <w:rFonts w:ascii="Arial" w:eastAsia="Times New Roman" w:hAnsi="Arial" w:cs="Arial"/>
          <w:color w:val="505050"/>
          <w:sz w:val="24"/>
          <w:szCs w:val="24"/>
          <w:lang w:eastAsia="en-ZA"/>
        </w:rPr>
      </w:pPr>
      <w:r w:rsidRPr="00BD4CA6">
        <w:rPr>
          <w:rFonts w:ascii="Arial" w:eastAsia="Times New Roman" w:hAnsi="Arial" w:cs="Arial"/>
          <w:b/>
          <w:bCs/>
          <w:color w:val="505050"/>
          <w:sz w:val="24"/>
          <w:szCs w:val="24"/>
          <w:lang w:eastAsia="en-ZA"/>
        </w:rPr>
        <w:t>Areas of practice.</w:t>
      </w:r>
      <w:r w:rsidRPr="00BD4CA6">
        <w:rPr>
          <w:rFonts w:ascii="Arial" w:eastAsia="Times New Roman" w:hAnsi="Arial" w:cs="Arial"/>
          <w:color w:val="505050"/>
          <w:sz w:val="24"/>
          <w:szCs w:val="24"/>
          <w:lang w:eastAsia="en-ZA"/>
        </w:rPr>
        <w:t> Banking and finance; regulatory; derivatives; exchange control; securities lending.</w:t>
      </w:r>
    </w:p>
    <w:p w14:paraId="14491B92" w14:textId="77777777" w:rsidR="00BD4CA6" w:rsidRPr="00BD4CA6" w:rsidRDefault="00BD4CA6" w:rsidP="00BD4CA6">
      <w:pPr>
        <w:shd w:val="clear" w:color="auto" w:fill="FFFFFF"/>
        <w:spacing w:after="0" w:line="240" w:lineRule="auto"/>
        <w:jc w:val="center"/>
        <w:rPr>
          <w:rFonts w:ascii="Arial" w:eastAsia="Times New Roman" w:hAnsi="Arial" w:cs="Arial"/>
          <w:b/>
          <w:bCs/>
          <w:caps/>
          <w:color w:val="979797"/>
          <w:sz w:val="19"/>
          <w:szCs w:val="19"/>
          <w:lang w:eastAsia="en-ZA"/>
        </w:rPr>
      </w:pPr>
      <w:r w:rsidRPr="00BD4CA6">
        <w:rPr>
          <w:rFonts w:ascii="Arial" w:eastAsia="Times New Roman" w:hAnsi="Arial" w:cs="Arial"/>
          <w:caps/>
          <w:color w:val="979797"/>
          <w:sz w:val="19"/>
          <w:szCs w:val="19"/>
          <w:bdr w:val="single" w:sz="6" w:space="3" w:color="CCCCCC" w:frame="1"/>
          <w:shd w:val="clear" w:color="auto" w:fill="FFFFFF"/>
          <w:lang w:eastAsia="en-ZA"/>
        </w:rPr>
        <w:t>END OF DOCUMENT</w:t>
      </w:r>
    </w:p>
    <w:p w14:paraId="53B37473" w14:textId="77777777" w:rsidR="00BD4CA6" w:rsidRPr="00BD4CA6" w:rsidRDefault="00BD4CA6" w:rsidP="00BD4CA6">
      <w:pPr>
        <w:shd w:val="clear" w:color="auto" w:fill="FFFFFF"/>
        <w:spacing w:after="0" w:line="384" w:lineRule="atLeast"/>
        <w:rPr>
          <w:rFonts w:ascii="Arial" w:eastAsia="Times New Roman" w:hAnsi="Arial" w:cs="Arial"/>
          <w:b/>
          <w:bCs/>
          <w:caps/>
          <w:color w:val="505050"/>
          <w:sz w:val="19"/>
          <w:szCs w:val="19"/>
          <w:lang w:eastAsia="en-ZA"/>
        </w:rPr>
      </w:pPr>
      <w:r w:rsidRPr="00BD4CA6">
        <w:rPr>
          <w:rFonts w:ascii="Arial" w:eastAsia="Times New Roman" w:hAnsi="Arial" w:cs="Arial"/>
          <w:caps/>
          <w:color w:val="505050"/>
          <w:sz w:val="19"/>
          <w:szCs w:val="19"/>
          <w:lang w:eastAsia="en-ZA"/>
        </w:rPr>
        <w:t>RESOURCE ID </w:t>
      </w:r>
      <w:r w:rsidRPr="00BD4CA6">
        <w:rPr>
          <w:rFonts w:ascii="Arial" w:eastAsia="Times New Roman" w:hAnsi="Arial" w:cs="Arial"/>
          <w:caps/>
          <w:color w:val="212121"/>
          <w:sz w:val="19"/>
          <w:szCs w:val="19"/>
          <w:lang w:eastAsia="en-ZA"/>
        </w:rPr>
        <w:t>W-007-6934</w:t>
      </w:r>
    </w:p>
    <w:p w14:paraId="26873366" w14:textId="77777777" w:rsidR="00BD4CA6" w:rsidRPr="00BD4CA6" w:rsidRDefault="00BD4CA6" w:rsidP="00BD4CA6">
      <w:pPr>
        <w:shd w:val="clear" w:color="auto" w:fill="FFFFFF"/>
        <w:spacing w:after="0" w:line="384" w:lineRule="atLeast"/>
        <w:rPr>
          <w:rFonts w:ascii="Arial" w:eastAsia="Times New Roman" w:hAnsi="Arial" w:cs="Arial"/>
          <w:b/>
          <w:bCs/>
          <w:caps/>
          <w:color w:val="505050"/>
          <w:sz w:val="19"/>
          <w:szCs w:val="19"/>
          <w:lang w:eastAsia="en-ZA"/>
        </w:rPr>
      </w:pPr>
      <w:r w:rsidRPr="00BD4CA6">
        <w:rPr>
          <w:rFonts w:ascii="Arial" w:eastAsia="Times New Roman" w:hAnsi="Arial" w:cs="Arial"/>
          <w:b/>
          <w:bCs/>
          <w:caps/>
          <w:color w:val="505050"/>
          <w:sz w:val="19"/>
          <w:szCs w:val="19"/>
          <w:lang w:eastAsia="en-ZA"/>
        </w:rPr>
        <w:t>RESOURCE HISTORY</w:t>
      </w:r>
    </w:p>
    <w:p w14:paraId="2BCB9ECE" w14:textId="77777777" w:rsidR="00BD4CA6" w:rsidRPr="00BD4CA6" w:rsidRDefault="00BD4CA6" w:rsidP="00BD4CA6">
      <w:pPr>
        <w:shd w:val="clear" w:color="auto" w:fill="F0F0F0"/>
        <w:spacing w:after="0" w:line="384" w:lineRule="atLeast"/>
        <w:rPr>
          <w:rFonts w:ascii="Arial" w:eastAsia="Times New Roman" w:hAnsi="Arial" w:cs="Arial"/>
          <w:b/>
          <w:bCs/>
          <w:caps/>
          <w:color w:val="505050"/>
          <w:sz w:val="19"/>
          <w:szCs w:val="19"/>
          <w:lang w:eastAsia="en-ZA"/>
        </w:rPr>
      </w:pPr>
      <w:r w:rsidRPr="00BD4CA6">
        <w:rPr>
          <w:rFonts w:ascii="Arial" w:eastAsia="Times New Roman" w:hAnsi="Arial" w:cs="Arial"/>
          <w:b/>
          <w:bCs/>
          <w:caps/>
          <w:color w:val="505050"/>
          <w:sz w:val="19"/>
          <w:szCs w:val="19"/>
          <w:lang w:eastAsia="en-ZA"/>
        </w:rPr>
        <w:t>CHANGES MADE TO THIS RESOURCE</w:t>
      </w:r>
    </w:p>
    <w:p w14:paraId="3D981B01" w14:textId="77777777" w:rsidR="00BD4CA6" w:rsidRPr="00BD4CA6" w:rsidRDefault="00BD4CA6" w:rsidP="00BD4CA6">
      <w:pPr>
        <w:shd w:val="clear" w:color="auto" w:fill="F0F0F0"/>
        <w:spacing w:line="384" w:lineRule="atLeast"/>
        <w:rPr>
          <w:rFonts w:ascii="Arial" w:eastAsia="Times New Roman" w:hAnsi="Arial" w:cs="Arial"/>
          <w:color w:val="505050"/>
          <w:sz w:val="19"/>
          <w:szCs w:val="19"/>
          <w:lang w:eastAsia="en-ZA"/>
        </w:rPr>
      </w:pPr>
      <w:r w:rsidRPr="00BD4CA6">
        <w:rPr>
          <w:rFonts w:ascii="Arial" w:eastAsia="Times New Roman" w:hAnsi="Arial" w:cs="Arial"/>
          <w:color w:val="505050"/>
          <w:sz w:val="19"/>
          <w:szCs w:val="19"/>
          <w:lang w:eastAsia="en-ZA"/>
        </w:rPr>
        <w:t>This resource is periodically updated for necessary changes due to legal, market, or practice developments. Significant developments affecting this resource will be described below.</w:t>
      </w:r>
    </w:p>
    <w:p w14:paraId="0F50CADC" w14:textId="77777777" w:rsidR="00BD4CA6" w:rsidRPr="00BD4CA6" w:rsidRDefault="00BD4CA6" w:rsidP="00BD4CA6">
      <w:pPr>
        <w:shd w:val="clear" w:color="auto" w:fill="FFFFFF"/>
        <w:spacing w:line="384" w:lineRule="atLeast"/>
        <w:rPr>
          <w:rFonts w:ascii="Arial" w:eastAsia="Times New Roman" w:hAnsi="Arial" w:cs="Arial"/>
          <w:b/>
          <w:bCs/>
          <w:caps/>
          <w:color w:val="505050"/>
          <w:sz w:val="19"/>
          <w:szCs w:val="19"/>
          <w:lang w:eastAsia="en-ZA"/>
        </w:rPr>
      </w:pPr>
      <w:r w:rsidRPr="00BD4CA6">
        <w:rPr>
          <w:rFonts w:ascii="Arial" w:eastAsia="Times New Roman" w:hAnsi="Arial" w:cs="Arial"/>
          <w:b/>
          <w:bCs/>
          <w:caps/>
          <w:color w:val="505050"/>
          <w:sz w:val="19"/>
          <w:szCs w:val="19"/>
          <w:lang w:eastAsia="en-ZA"/>
        </w:rPr>
        <w:t>© 2020 THOMSON REUTERS. ALL RIGHTS RESERVED.</w:t>
      </w:r>
    </w:p>
    <w:p w14:paraId="138395F1" w14:textId="77777777" w:rsidR="00BD4CA6" w:rsidRDefault="00BD4CA6">
      <w:bookmarkStart w:id="0" w:name="_GoBack"/>
      <w:bookmarkEnd w:id="0"/>
    </w:p>
    <w:sectPr w:rsidR="00BD4CA6">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0B439" w14:textId="77777777" w:rsidR="002C1D75" w:rsidRDefault="002C1D75" w:rsidP="00BE78F2">
      <w:pPr>
        <w:spacing w:after="0" w:line="240" w:lineRule="auto"/>
      </w:pPr>
      <w:r>
        <w:separator/>
      </w:r>
    </w:p>
  </w:endnote>
  <w:endnote w:type="continuationSeparator" w:id="0">
    <w:p w14:paraId="20B85380" w14:textId="77777777" w:rsidR="002C1D75" w:rsidRDefault="002C1D75" w:rsidP="00BE7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F4DF6" w14:textId="42BFEB42" w:rsidR="00BE78F2" w:rsidRPr="00BE78F2" w:rsidRDefault="00BE78F2">
    <w:pPr>
      <w:pStyle w:val="Footer"/>
      <w:rPr>
        <w:lang w:val="en-US"/>
      </w:rPr>
    </w:pPr>
    <w:r>
      <w:rPr>
        <w:lang w:val="en-US"/>
      </w:rPr>
      <w:t xml:space="preserve">Downloaded from: </w:t>
    </w:r>
    <w:hyperlink r:id="rId1" w:history="1">
      <w:r>
        <w:rPr>
          <w:rStyle w:val="Hyperlink"/>
        </w:rPr>
        <w:t>https://uk.practicallaw.thomsonreuters.com/w-007-6934?transitionType=Default&amp;contextData=(sc.Default)&amp;firstPage=true&amp;bhcp=1</w:t>
      </w:r>
    </w:hyperlink>
    <w:r>
      <w:t xml:space="preserve"> on 04/03/2020 @ 23h25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206FC" w14:textId="77777777" w:rsidR="002C1D75" w:rsidRDefault="002C1D75" w:rsidP="00BE78F2">
      <w:pPr>
        <w:spacing w:after="0" w:line="240" w:lineRule="auto"/>
      </w:pPr>
      <w:r>
        <w:separator/>
      </w:r>
    </w:p>
  </w:footnote>
  <w:footnote w:type="continuationSeparator" w:id="0">
    <w:p w14:paraId="194B8BF1" w14:textId="77777777" w:rsidR="002C1D75" w:rsidRDefault="002C1D75" w:rsidP="00BE78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50775F"/>
    <w:multiLevelType w:val="multilevel"/>
    <w:tmpl w:val="70DAE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C3032B"/>
    <w:multiLevelType w:val="multilevel"/>
    <w:tmpl w:val="5F328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896717"/>
    <w:multiLevelType w:val="multilevel"/>
    <w:tmpl w:val="481E2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D20E0"/>
    <w:multiLevelType w:val="multilevel"/>
    <w:tmpl w:val="F2F2B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00571D"/>
    <w:multiLevelType w:val="multilevel"/>
    <w:tmpl w:val="633C5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4376B3"/>
    <w:multiLevelType w:val="multilevel"/>
    <w:tmpl w:val="148EF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5A695E"/>
    <w:multiLevelType w:val="multilevel"/>
    <w:tmpl w:val="056E9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7A5478"/>
    <w:multiLevelType w:val="multilevel"/>
    <w:tmpl w:val="B3A4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7329D1"/>
    <w:multiLevelType w:val="multilevel"/>
    <w:tmpl w:val="CD500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307D4"/>
    <w:multiLevelType w:val="multilevel"/>
    <w:tmpl w:val="18DC1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D87020"/>
    <w:multiLevelType w:val="multilevel"/>
    <w:tmpl w:val="9DE00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023524"/>
    <w:multiLevelType w:val="multilevel"/>
    <w:tmpl w:val="CB1A4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6B7B0D"/>
    <w:multiLevelType w:val="multilevel"/>
    <w:tmpl w:val="ED0A4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774EBC"/>
    <w:multiLevelType w:val="multilevel"/>
    <w:tmpl w:val="7C80D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714CF5"/>
    <w:multiLevelType w:val="multilevel"/>
    <w:tmpl w:val="17F8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686C6D"/>
    <w:multiLevelType w:val="multilevel"/>
    <w:tmpl w:val="D1647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DC2C01"/>
    <w:multiLevelType w:val="multilevel"/>
    <w:tmpl w:val="A6221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541F11"/>
    <w:multiLevelType w:val="multilevel"/>
    <w:tmpl w:val="FBAC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F45E1B"/>
    <w:multiLevelType w:val="multilevel"/>
    <w:tmpl w:val="DC9E4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C24C62"/>
    <w:multiLevelType w:val="multilevel"/>
    <w:tmpl w:val="1672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B90259"/>
    <w:multiLevelType w:val="multilevel"/>
    <w:tmpl w:val="6820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17"/>
  </w:num>
  <w:num w:numId="4">
    <w:abstractNumId w:val="6"/>
  </w:num>
  <w:num w:numId="5">
    <w:abstractNumId w:val="11"/>
  </w:num>
  <w:num w:numId="6">
    <w:abstractNumId w:val="18"/>
  </w:num>
  <w:num w:numId="7">
    <w:abstractNumId w:val="12"/>
  </w:num>
  <w:num w:numId="8">
    <w:abstractNumId w:val="0"/>
  </w:num>
  <w:num w:numId="9">
    <w:abstractNumId w:val="5"/>
  </w:num>
  <w:num w:numId="10">
    <w:abstractNumId w:val="20"/>
  </w:num>
  <w:num w:numId="11">
    <w:abstractNumId w:val="14"/>
  </w:num>
  <w:num w:numId="12">
    <w:abstractNumId w:val="2"/>
  </w:num>
  <w:num w:numId="13">
    <w:abstractNumId w:val="4"/>
  </w:num>
  <w:num w:numId="14">
    <w:abstractNumId w:val="7"/>
  </w:num>
  <w:num w:numId="15">
    <w:abstractNumId w:val="9"/>
  </w:num>
  <w:num w:numId="16">
    <w:abstractNumId w:val="10"/>
  </w:num>
  <w:num w:numId="17">
    <w:abstractNumId w:val="16"/>
  </w:num>
  <w:num w:numId="18">
    <w:abstractNumId w:val="1"/>
  </w:num>
  <w:num w:numId="19">
    <w:abstractNumId w:val="8"/>
  </w:num>
  <w:num w:numId="20">
    <w:abstractNumId w:val="1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CA6"/>
    <w:rsid w:val="002C1D75"/>
    <w:rsid w:val="00BD4CA6"/>
    <w:rsid w:val="00BE78F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E3936"/>
  <w15:chartTrackingRefBased/>
  <w15:docId w15:val="{FE652CEC-B5CE-4182-9131-66E18DFD2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8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78F2"/>
  </w:style>
  <w:style w:type="paragraph" w:styleId="Footer">
    <w:name w:val="footer"/>
    <w:basedOn w:val="Normal"/>
    <w:link w:val="FooterChar"/>
    <w:uiPriority w:val="99"/>
    <w:unhideWhenUsed/>
    <w:rsid w:val="00BE78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78F2"/>
  </w:style>
  <w:style w:type="character" w:styleId="Hyperlink">
    <w:name w:val="Hyperlink"/>
    <w:basedOn w:val="DefaultParagraphFont"/>
    <w:uiPriority w:val="99"/>
    <w:semiHidden/>
    <w:unhideWhenUsed/>
    <w:rsid w:val="00BE78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310861">
      <w:bodyDiv w:val="1"/>
      <w:marLeft w:val="0"/>
      <w:marRight w:val="0"/>
      <w:marTop w:val="0"/>
      <w:marBottom w:val="0"/>
      <w:divBdr>
        <w:top w:val="none" w:sz="0" w:space="0" w:color="auto"/>
        <w:left w:val="none" w:sz="0" w:space="0" w:color="auto"/>
        <w:bottom w:val="none" w:sz="0" w:space="0" w:color="auto"/>
        <w:right w:val="none" w:sz="0" w:space="0" w:color="auto"/>
      </w:divBdr>
      <w:divsChild>
        <w:div w:id="471364528">
          <w:marLeft w:val="0"/>
          <w:marRight w:val="0"/>
          <w:marTop w:val="0"/>
          <w:marBottom w:val="0"/>
          <w:divBdr>
            <w:top w:val="none" w:sz="0" w:space="0" w:color="auto"/>
            <w:left w:val="none" w:sz="0" w:space="0" w:color="auto"/>
            <w:bottom w:val="none" w:sz="0" w:space="0" w:color="auto"/>
            <w:right w:val="none" w:sz="0" w:space="0" w:color="auto"/>
          </w:divBdr>
          <w:divsChild>
            <w:div w:id="1620919461">
              <w:marLeft w:val="0"/>
              <w:marRight w:val="0"/>
              <w:marTop w:val="32"/>
              <w:marBottom w:val="0"/>
              <w:divBdr>
                <w:top w:val="none" w:sz="0" w:space="0" w:color="auto"/>
                <w:left w:val="none" w:sz="0" w:space="0" w:color="auto"/>
                <w:bottom w:val="none" w:sz="0" w:space="0" w:color="auto"/>
                <w:right w:val="none" w:sz="0" w:space="0" w:color="auto"/>
              </w:divBdr>
            </w:div>
          </w:divsChild>
        </w:div>
        <w:div w:id="803890112">
          <w:marLeft w:val="0"/>
          <w:marRight w:val="0"/>
          <w:marTop w:val="0"/>
          <w:marBottom w:val="0"/>
          <w:divBdr>
            <w:top w:val="single" w:sz="6" w:space="0" w:color="CCCCCC"/>
            <w:left w:val="none" w:sz="0" w:space="0" w:color="auto"/>
            <w:bottom w:val="none" w:sz="0" w:space="0" w:color="auto"/>
            <w:right w:val="none" w:sz="0" w:space="0" w:color="auto"/>
          </w:divBdr>
          <w:divsChild>
            <w:div w:id="839540744">
              <w:marLeft w:val="0"/>
              <w:marRight w:val="135"/>
              <w:marTop w:val="0"/>
              <w:marBottom w:val="0"/>
              <w:divBdr>
                <w:top w:val="none" w:sz="0" w:space="0" w:color="auto"/>
                <w:left w:val="none" w:sz="0" w:space="0" w:color="auto"/>
                <w:bottom w:val="none" w:sz="0" w:space="0" w:color="auto"/>
                <w:right w:val="none" w:sz="0" w:space="0" w:color="auto"/>
              </w:divBdr>
              <w:divsChild>
                <w:div w:id="477575197">
                  <w:marLeft w:val="0"/>
                  <w:marRight w:val="0"/>
                  <w:marTop w:val="0"/>
                  <w:marBottom w:val="0"/>
                  <w:divBdr>
                    <w:top w:val="none" w:sz="0" w:space="0" w:color="auto"/>
                    <w:left w:val="none" w:sz="0" w:space="0" w:color="auto"/>
                    <w:bottom w:val="none" w:sz="0" w:space="0" w:color="auto"/>
                    <w:right w:val="none" w:sz="0" w:space="0" w:color="auto"/>
                  </w:divBdr>
                  <w:divsChild>
                    <w:div w:id="568803647">
                      <w:marLeft w:val="0"/>
                      <w:marRight w:val="0"/>
                      <w:marTop w:val="352"/>
                      <w:marBottom w:val="0"/>
                      <w:divBdr>
                        <w:top w:val="none" w:sz="0" w:space="0" w:color="auto"/>
                        <w:left w:val="none" w:sz="0" w:space="0" w:color="auto"/>
                        <w:bottom w:val="single" w:sz="6" w:space="18" w:color="CCCCCC"/>
                        <w:right w:val="none" w:sz="0" w:space="0" w:color="auto"/>
                      </w:divBdr>
                      <w:divsChild>
                        <w:div w:id="1849903468">
                          <w:marLeft w:val="0"/>
                          <w:marRight w:val="0"/>
                          <w:marTop w:val="224"/>
                          <w:marBottom w:val="0"/>
                          <w:divBdr>
                            <w:top w:val="none" w:sz="0" w:space="0" w:color="auto"/>
                            <w:left w:val="none" w:sz="0" w:space="0" w:color="auto"/>
                            <w:bottom w:val="none" w:sz="0" w:space="0" w:color="auto"/>
                            <w:right w:val="none" w:sz="0" w:space="0" w:color="auto"/>
                          </w:divBdr>
                          <w:divsChild>
                            <w:div w:id="1251621928">
                              <w:marLeft w:val="0"/>
                              <w:marRight w:val="0"/>
                              <w:marTop w:val="0"/>
                              <w:marBottom w:val="0"/>
                              <w:divBdr>
                                <w:top w:val="none" w:sz="0" w:space="0" w:color="auto"/>
                                <w:left w:val="none" w:sz="0" w:space="0" w:color="auto"/>
                                <w:bottom w:val="none" w:sz="0" w:space="0" w:color="auto"/>
                                <w:right w:val="none" w:sz="0" w:space="0" w:color="auto"/>
                              </w:divBdr>
                            </w:div>
                          </w:divsChild>
                        </w:div>
                        <w:div w:id="16809600">
                          <w:marLeft w:val="0"/>
                          <w:marRight w:val="0"/>
                          <w:marTop w:val="224"/>
                          <w:marBottom w:val="0"/>
                          <w:divBdr>
                            <w:top w:val="none" w:sz="0" w:space="0" w:color="auto"/>
                            <w:left w:val="none" w:sz="0" w:space="0" w:color="auto"/>
                            <w:bottom w:val="none" w:sz="0" w:space="0" w:color="auto"/>
                            <w:right w:val="none" w:sz="0" w:space="0" w:color="auto"/>
                          </w:divBdr>
                          <w:divsChild>
                            <w:div w:id="165532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41791">
                  <w:marLeft w:val="0"/>
                  <w:marRight w:val="0"/>
                  <w:marTop w:val="0"/>
                  <w:marBottom w:val="0"/>
                  <w:divBdr>
                    <w:top w:val="none" w:sz="0" w:space="0" w:color="auto"/>
                    <w:left w:val="none" w:sz="0" w:space="0" w:color="auto"/>
                    <w:bottom w:val="none" w:sz="0" w:space="0" w:color="auto"/>
                    <w:right w:val="none" w:sz="0" w:space="0" w:color="auto"/>
                  </w:divBdr>
                  <w:divsChild>
                    <w:div w:id="1003434006">
                      <w:marLeft w:val="0"/>
                      <w:marRight w:val="0"/>
                      <w:marTop w:val="0"/>
                      <w:marBottom w:val="0"/>
                      <w:divBdr>
                        <w:top w:val="none" w:sz="0" w:space="0" w:color="auto"/>
                        <w:left w:val="none" w:sz="0" w:space="0" w:color="auto"/>
                        <w:bottom w:val="none" w:sz="0" w:space="0" w:color="auto"/>
                        <w:right w:val="none" w:sz="0" w:space="0" w:color="auto"/>
                      </w:divBdr>
                    </w:div>
                    <w:div w:id="1505583700">
                      <w:marLeft w:val="0"/>
                      <w:marRight w:val="0"/>
                      <w:marTop w:val="288"/>
                      <w:marBottom w:val="160"/>
                      <w:divBdr>
                        <w:top w:val="single" w:sz="6" w:space="18" w:color="DCDCDC"/>
                        <w:left w:val="single" w:sz="6" w:space="24" w:color="DCDCDC"/>
                        <w:bottom w:val="single" w:sz="6" w:space="18" w:color="DCDCDC"/>
                        <w:right w:val="single" w:sz="6" w:space="24" w:color="DCDCDC"/>
                      </w:divBdr>
                      <w:divsChild>
                        <w:div w:id="1614359571">
                          <w:marLeft w:val="0"/>
                          <w:marRight w:val="0"/>
                          <w:marTop w:val="0"/>
                          <w:marBottom w:val="0"/>
                          <w:divBdr>
                            <w:top w:val="none" w:sz="0" w:space="0" w:color="auto"/>
                            <w:left w:val="none" w:sz="0" w:space="0" w:color="auto"/>
                            <w:bottom w:val="none" w:sz="0" w:space="0" w:color="auto"/>
                            <w:right w:val="none" w:sz="0" w:space="0" w:color="auto"/>
                          </w:divBdr>
                          <w:divsChild>
                            <w:div w:id="16569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33016">
                      <w:marLeft w:val="0"/>
                      <w:marRight w:val="0"/>
                      <w:marTop w:val="0"/>
                      <w:marBottom w:val="0"/>
                      <w:divBdr>
                        <w:top w:val="none" w:sz="0" w:space="0" w:color="auto"/>
                        <w:left w:val="none" w:sz="0" w:space="0" w:color="auto"/>
                        <w:bottom w:val="none" w:sz="0" w:space="0" w:color="auto"/>
                        <w:right w:val="none" w:sz="0" w:space="0" w:color="auto"/>
                      </w:divBdr>
                      <w:divsChild>
                        <w:div w:id="1509710888">
                          <w:marLeft w:val="0"/>
                          <w:marRight w:val="0"/>
                          <w:marTop w:val="0"/>
                          <w:marBottom w:val="0"/>
                          <w:divBdr>
                            <w:top w:val="none" w:sz="0" w:space="0" w:color="auto"/>
                            <w:left w:val="none" w:sz="0" w:space="0" w:color="auto"/>
                            <w:bottom w:val="none" w:sz="0" w:space="0" w:color="auto"/>
                            <w:right w:val="none" w:sz="0" w:space="0" w:color="auto"/>
                          </w:divBdr>
                          <w:divsChild>
                            <w:div w:id="550768180">
                              <w:marLeft w:val="0"/>
                              <w:marRight w:val="0"/>
                              <w:marTop w:val="224"/>
                              <w:marBottom w:val="0"/>
                              <w:divBdr>
                                <w:top w:val="none" w:sz="0" w:space="0" w:color="auto"/>
                                <w:left w:val="none" w:sz="0" w:space="0" w:color="auto"/>
                                <w:bottom w:val="none" w:sz="0" w:space="0" w:color="auto"/>
                                <w:right w:val="none" w:sz="0" w:space="0" w:color="auto"/>
                              </w:divBdr>
                              <w:divsChild>
                                <w:div w:id="1300384634">
                                  <w:marLeft w:val="0"/>
                                  <w:marRight w:val="0"/>
                                  <w:marTop w:val="0"/>
                                  <w:marBottom w:val="0"/>
                                  <w:divBdr>
                                    <w:top w:val="none" w:sz="0" w:space="0" w:color="auto"/>
                                    <w:left w:val="none" w:sz="0" w:space="0" w:color="auto"/>
                                    <w:bottom w:val="none" w:sz="0" w:space="0" w:color="auto"/>
                                    <w:right w:val="none" w:sz="0" w:space="0" w:color="auto"/>
                                  </w:divBdr>
                                </w:div>
                              </w:divsChild>
                            </w:div>
                            <w:div w:id="209077408">
                              <w:marLeft w:val="0"/>
                              <w:marRight w:val="0"/>
                              <w:marTop w:val="224"/>
                              <w:marBottom w:val="0"/>
                              <w:divBdr>
                                <w:top w:val="none" w:sz="0" w:space="0" w:color="auto"/>
                                <w:left w:val="none" w:sz="0" w:space="0" w:color="auto"/>
                                <w:bottom w:val="none" w:sz="0" w:space="0" w:color="auto"/>
                                <w:right w:val="none" w:sz="0" w:space="0" w:color="auto"/>
                              </w:divBdr>
                              <w:divsChild>
                                <w:div w:id="167394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2026">
                          <w:marLeft w:val="0"/>
                          <w:marRight w:val="0"/>
                          <w:marTop w:val="0"/>
                          <w:marBottom w:val="0"/>
                          <w:divBdr>
                            <w:top w:val="none" w:sz="0" w:space="0" w:color="auto"/>
                            <w:left w:val="none" w:sz="0" w:space="0" w:color="auto"/>
                            <w:bottom w:val="none" w:sz="0" w:space="0" w:color="auto"/>
                            <w:right w:val="none" w:sz="0" w:space="0" w:color="auto"/>
                          </w:divBdr>
                        </w:div>
                      </w:divsChild>
                    </w:div>
                    <w:div w:id="209074143">
                      <w:marLeft w:val="0"/>
                      <w:marRight w:val="0"/>
                      <w:marTop w:val="288"/>
                      <w:marBottom w:val="160"/>
                      <w:divBdr>
                        <w:top w:val="single" w:sz="6" w:space="18" w:color="DCDCDC"/>
                        <w:left w:val="single" w:sz="6" w:space="24" w:color="DCDCDC"/>
                        <w:bottom w:val="single" w:sz="6" w:space="18" w:color="DCDCDC"/>
                        <w:right w:val="single" w:sz="6" w:space="24" w:color="DCDCDC"/>
                      </w:divBdr>
                      <w:divsChild>
                        <w:div w:id="1687250081">
                          <w:marLeft w:val="0"/>
                          <w:marRight w:val="0"/>
                          <w:marTop w:val="0"/>
                          <w:marBottom w:val="0"/>
                          <w:divBdr>
                            <w:top w:val="none" w:sz="0" w:space="0" w:color="auto"/>
                            <w:left w:val="none" w:sz="0" w:space="0" w:color="auto"/>
                            <w:bottom w:val="none" w:sz="0" w:space="0" w:color="auto"/>
                            <w:right w:val="none" w:sz="0" w:space="0" w:color="auto"/>
                          </w:divBdr>
                          <w:divsChild>
                            <w:div w:id="125436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932566">
                      <w:marLeft w:val="0"/>
                      <w:marRight w:val="0"/>
                      <w:marTop w:val="0"/>
                      <w:marBottom w:val="0"/>
                      <w:divBdr>
                        <w:top w:val="none" w:sz="0" w:space="0" w:color="auto"/>
                        <w:left w:val="none" w:sz="0" w:space="0" w:color="auto"/>
                        <w:bottom w:val="none" w:sz="0" w:space="0" w:color="auto"/>
                        <w:right w:val="none" w:sz="0" w:space="0" w:color="auto"/>
                      </w:divBdr>
                      <w:divsChild>
                        <w:div w:id="1204445679">
                          <w:marLeft w:val="0"/>
                          <w:marRight w:val="0"/>
                          <w:marTop w:val="0"/>
                          <w:marBottom w:val="0"/>
                          <w:divBdr>
                            <w:top w:val="none" w:sz="0" w:space="0" w:color="auto"/>
                            <w:left w:val="none" w:sz="0" w:space="0" w:color="auto"/>
                            <w:bottom w:val="none" w:sz="0" w:space="0" w:color="auto"/>
                            <w:right w:val="none" w:sz="0" w:space="0" w:color="auto"/>
                          </w:divBdr>
                          <w:divsChild>
                            <w:div w:id="1344358110">
                              <w:marLeft w:val="0"/>
                              <w:marRight w:val="0"/>
                              <w:marTop w:val="224"/>
                              <w:marBottom w:val="0"/>
                              <w:divBdr>
                                <w:top w:val="none" w:sz="0" w:space="0" w:color="auto"/>
                                <w:left w:val="none" w:sz="0" w:space="0" w:color="auto"/>
                                <w:bottom w:val="none" w:sz="0" w:space="0" w:color="auto"/>
                                <w:right w:val="none" w:sz="0" w:space="0" w:color="auto"/>
                              </w:divBdr>
                              <w:divsChild>
                                <w:div w:id="185279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8095">
                          <w:marLeft w:val="0"/>
                          <w:marRight w:val="0"/>
                          <w:marTop w:val="0"/>
                          <w:marBottom w:val="0"/>
                          <w:divBdr>
                            <w:top w:val="none" w:sz="0" w:space="0" w:color="auto"/>
                            <w:left w:val="none" w:sz="0" w:space="0" w:color="auto"/>
                            <w:bottom w:val="none" w:sz="0" w:space="0" w:color="auto"/>
                            <w:right w:val="none" w:sz="0" w:space="0" w:color="auto"/>
                          </w:divBdr>
                          <w:divsChild>
                            <w:div w:id="345522837">
                              <w:marLeft w:val="0"/>
                              <w:marRight w:val="0"/>
                              <w:marTop w:val="224"/>
                              <w:marBottom w:val="0"/>
                              <w:divBdr>
                                <w:top w:val="none" w:sz="0" w:space="0" w:color="auto"/>
                                <w:left w:val="none" w:sz="0" w:space="0" w:color="auto"/>
                                <w:bottom w:val="none" w:sz="0" w:space="0" w:color="auto"/>
                                <w:right w:val="none" w:sz="0" w:space="0" w:color="auto"/>
                              </w:divBdr>
                              <w:divsChild>
                                <w:div w:id="1147042275">
                                  <w:marLeft w:val="0"/>
                                  <w:marRight w:val="0"/>
                                  <w:marTop w:val="0"/>
                                  <w:marBottom w:val="0"/>
                                  <w:divBdr>
                                    <w:top w:val="none" w:sz="0" w:space="0" w:color="auto"/>
                                    <w:left w:val="none" w:sz="0" w:space="0" w:color="auto"/>
                                    <w:bottom w:val="none" w:sz="0" w:space="0" w:color="auto"/>
                                    <w:right w:val="none" w:sz="0" w:space="0" w:color="auto"/>
                                  </w:divBdr>
                                </w:div>
                              </w:divsChild>
                            </w:div>
                            <w:div w:id="2012878426">
                              <w:marLeft w:val="0"/>
                              <w:marRight w:val="0"/>
                              <w:marTop w:val="224"/>
                              <w:marBottom w:val="0"/>
                              <w:divBdr>
                                <w:top w:val="none" w:sz="0" w:space="0" w:color="auto"/>
                                <w:left w:val="none" w:sz="0" w:space="0" w:color="auto"/>
                                <w:bottom w:val="none" w:sz="0" w:space="0" w:color="auto"/>
                                <w:right w:val="none" w:sz="0" w:space="0" w:color="auto"/>
                              </w:divBdr>
                              <w:divsChild>
                                <w:div w:id="2050760172">
                                  <w:marLeft w:val="0"/>
                                  <w:marRight w:val="0"/>
                                  <w:marTop w:val="0"/>
                                  <w:marBottom w:val="0"/>
                                  <w:divBdr>
                                    <w:top w:val="none" w:sz="0" w:space="0" w:color="auto"/>
                                    <w:left w:val="none" w:sz="0" w:space="0" w:color="auto"/>
                                    <w:bottom w:val="none" w:sz="0" w:space="0" w:color="auto"/>
                                    <w:right w:val="none" w:sz="0" w:space="0" w:color="auto"/>
                                  </w:divBdr>
                                </w:div>
                              </w:divsChild>
                            </w:div>
                            <w:div w:id="1720783342">
                              <w:marLeft w:val="0"/>
                              <w:marRight w:val="0"/>
                              <w:marTop w:val="224"/>
                              <w:marBottom w:val="0"/>
                              <w:divBdr>
                                <w:top w:val="none" w:sz="0" w:space="0" w:color="auto"/>
                                <w:left w:val="none" w:sz="0" w:space="0" w:color="auto"/>
                                <w:bottom w:val="none" w:sz="0" w:space="0" w:color="auto"/>
                                <w:right w:val="none" w:sz="0" w:space="0" w:color="auto"/>
                              </w:divBdr>
                              <w:divsChild>
                                <w:div w:id="38490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13315">
                          <w:marLeft w:val="0"/>
                          <w:marRight w:val="0"/>
                          <w:marTop w:val="0"/>
                          <w:marBottom w:val="0"/>
                          <w:divBdr>
                            <w:top w:val="none" w:sz="0" w:space="0" w:color="auto"/>
                            <w:left w:val="none" w:sz="0" w:space="0" w:color="auto"/>
                            <w:bottom w:val="none" w:sz="0" w:space="0" w:color="auto"/>
                            <w:right w:val="none" w:sz="0" w:space="0" w:color="auto"/>
                          </w:divBdr>
                          <w:divsChild>
                            <w:div w:id="1584606581">
                              <w:marLeft w:val="0"/>
                              <w:marRight w:val="0"/>
                              <w:marTop w:val="224"/>
                              <w:marBottom w:val="0"/>
                              <w:divBdr>
                                <w:top w:val="none" w:sz="0" w:space="0" w:color="auto"/>
                                <w:left w:val="none" w:sz="0" w:space="0" w:color="auto"/>
                                <w:bottom w:val="none" w:sz="0" w:space="0" w:color="auto"/>
                                <w:right w:val="none" w:sz="0" w:space="0" w:color="auto"/>
                              </w:divBdr>
                              <w:divsChild>
                                <w:div w:id="324552728">
                                  <w:marLeft w:val="0"/>
                                  <w:marRight w:val="0"/>
                                  <w:marTop w:val="0"/>
                                  <w:marBottom w:val="0"/>
                                  <w:divBdr>
                                    <w:top w:val="none" w:sz="0" w:space="0" w:color="auto"/>
                                    <w:left w:val="none" w:sz="0" w:space="0" w:color="auto"/>
                                    <w:bottom w:val="none" w:sz="0" w:space="0" w:color="auto"/>
                                    <w:right w:val="none" w:sz="0" w:space="0" w:color="auto"/>
                                  </w:divBdr>
                                </w:div>
                              </w:divsChild>
                            </w:div>
                            <w:div w:id="550071531">
                              <w:marLeft w:val="0"/>
                              <w:marRight w:val="0"/>
                              <w:marTop w:val="224"/>
                              <w:marBottom w:val="0"/>
                              <w:divBdr>
                                <w:top w:val="none" w:sz="0" w:space="0" w:color="auto"/>
                                <w:left w:val="none" w:sz="0" w:space="0" w:color="auto"/>
                                <w:bottom w:val="none" w:sz="0" w:space="0" w:color="auto"/>
                                <w:right w:val="none" w:sz="0" w:space="0" w:color="auto"/>
                              </w:divBdr>
                              <w:divsChild>
                                <w:div w:id="2020303513">
                                  <w:marLeft w:val="0"/>
                                  <w:marRight w:val="0"/>
                                  <w:marTop w:val="0"/>
                                  <w:marBottom w:val="0"/>
                                  <w:divBdr>
                                    <w:top w:val="none" w:sz="0" w:space="0" w:color="auto"/>
                                    <w:left w:val="none" w:sz="0" w:space="0" w:color="auto"/>
                                    <w:bottom w:val="none" w:sz="0" w:space="0" w:color="auto"/>
                                    <w:right w:val="none" w:sz="0" w:space="0" w:color="auto"/>
                                  </w:divBdr>
                                </w:div>
                              </w:divsChild>
                            </w:div>
                            <w:div w:id="317153032">
                              <w:marLeft w:val="0"/>
                              <w:marRight w:val="0"/>
                              <w:marTop w:val="224"/>
                              <w:marBottom w:val="0"/>
                              <w:divBdr>
                                <w:top w:val="none" w:sz="0" w:space="0" w:color="auto"/>
                                <w:left w:val="none" w:sz="0" w:space="0" w:color="auto"/>
                                <w:bottom w:val="none" w:sz="0" w:space="0" w:color="auto"/>
                                <w:right w:val="none" w:sz="0" w:space="0" w:color="auto"/>
                              </w:divBdr>
                              <w:divsChild>
                                <w:div w:id="34533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07295">
                          <w:marLeft w:val="0"/>
                          <w:marRight w:val="0"/>
                          <w:marTop w:val="0"/>
                          <w:marBottom w:val="0"/>
                          <w:divBdr>
                            <w:top w:val="none" w:sz="0" w:space="0" w:color="auto"/>
                            <w:left w:val="none" w:sz="0" w:space="0" w:color="auto"/>
                            <w:bottom w:val="none" w:sz="0" w:space="0" w:color="auto"/>
                            <w:right w:val="none" w:sz="0" w:space="0" w:color="auto"/>
                          </w:divBdr>
                          <w:divsChild>
                            <w:div w:id="1991639865">
                              <w:marLeft w:val="0"/>
                              <w:marRight w:val="0"/>
                              <w:marTop w:val="224"/>
                              <w:marBottom w:val="0"/>
                              <w:divBdr>
                                <w:top w:val="none" w:sz="0" w:space="0" w:color="auto"/>
                                <w:left w:val="none" w:sz="0" w:space="0" w:color="auto"/>
                                <w:bottom w:val="none" w:sz="0" w:space="0" w:color="auto"/>
                                <w:right w:val="none" w:sz="0" w:space="0" w:color="auto"/>
                              </w:divBdr>
                              <w:divsChild>
                                <w:div w:id="1769808514">
                                  <w:marLeft w:val="0"/>
                                  <w:marRight w:val="0"/>
                                  <w:marTop w:val="0"/>
                                  <w:marBottom w:val="0"/>
                                  <w:divBdr>
                                    <w:top w:val="none" w:sz="0" w:space="0" w:color="auto"/>
                                    <w:left w:val="none" w:sz="0" w:space="0" w:color="auto"/>
                                    <w:bottom w:val="none" w:sz="0" w:space="0" w:color="auto"/>
                                    <w:right w:val="none" w:sz="0" w:space="0" w:color="auto"/>
                                  </w:divBdr>
                                </w:div>
                              </w:divsChild>
                            </w:div>
                            <w:div w:id="566066701">
                              <w:marLeft w:val="0"/>
                              <w:marRight w:val="0"/>
                              <w:marTop w:val="224"/>
                              <w:marBottom w:val="0"/>
                              <w:divBdr>
                                <w:top w:val="none" w:sz="0" w:space="0" w:color="auto"/>
                                <w:left w:val="none" w:sz="0" w:space="0" w:color="auto"/>
                                <w:bottom w:val="none" w:sz="0" w:space="0" w:color="auto"/>
                                <w:right w:val="none" w:sz="0" w:space="0" w:color="auto"/>
                              </w:divBdr>
                              <w:divsChild>
                                <w:div w:id="994720112">
                                  <w:marLeft w:val="0"/>
                                  <w:marRight w:val="0"/>
                                  <w:marTop w:val="0"/>
                                  <w:marBottom w:val="0"/>
                                  <w:divBdr>
                                    <w:top w:val="none" w:sz="0" w:space="0" w:color="auto"/>
                                    <w:left w:val="none" w:sz="0" w:space="0" w:color="auto"/>
                                    <w:bottom w:val="none" w:sz="0" w:space="0" w:color="auto"/>
                                    <w:right w:val="none" w:sz="0" w:space="0" w:color="auto"/>
                                  </w:divBdr>
                                </w:div>
                              </w:divsChild>
                            </w:div>
                            <w:div w:id="1442843993">
                              <w:marLeft w:val="0"/>
                              <w:marRight w:val="0"/>
                              <w:marTop w:val="0"/>
                              <w:marBottom w:val="0"/>
                              <w:divBdr>
                                <w:top w:val="none" w:sz="0" w:space="0" w:color="auto"/>
                                <w:left w:val="none" w:sz="0" w:space="0" w:color="auto"/>
                                <w:bottom w:val="none" w:sz="0" w:space="0" w:color="auto"/>
                                <w:right w:val="none" w:sz="0" w:space="0" w:color="auto"/>
                              </w:divBdr>
                              <w:divsChild>
                                <w:div w:id="1689716696">
                                  <w:marLeft w:val="0"/>
                                  <w:marRight w:val="0"/>
                                  <w:marTop w:val="0"/>
                                  <w:marBottom w:val="0"/>
                                  <w:divBdr>
                                    <w:top w:val="none" w:sz="0" w:space="0" w:color="auto"/>
                                    <w:left w:val="none" w:sz="0" w:space="0" w:color="auto"/>
                                    <w:bottom w:val="none" w:sz="0" w:space="0" w:color="auto"/>
                                    <w:right w:val="none" w:sz="0" w:space="0" w:color="auto"/>
                                  </w:divBdr>
                                  <w:divsChild>
                                    <w:div w:id="242569518">
                                      <w:marLeft w:val="0"/>
                                      <w:marRight w:val="0"/>
                                      <w:marTop w:val="224"/>
                                      <w:marBottom w:val="0"/>
                                      <w:divBdr>
                                        <w:top w:val="none" w:sz="0" w:space="0" w:color="auto"/>
                                        <w:left w:val="none" w:sz="0" w:space="0" w:color="auto"/>
                                        <w:bottom w:val="none" w:sz="0" w:space="0" w:color="auto"/>
                                        <w:right w:val="none" w:sz="0" w:space="0" w:color="auto"/>
                                      </w:divBdr>
                                      <w:divsChild>
                                        <w:div w:id="37797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622043">
                                  <w:marLeft w:val="0"/>
                                  <w:marRight w:val="0"/>
                                  <w:marTop w:val="0"/>
                                  <w:marBottom w:val="0"/>
                                  <w:divBdr>
                                    <w:top w:val="none" w:sz="0" w:space="0" w:color="auto"/>
                                    <w:left w:val="none" w:sz="0" w:space="0" w:color="auto"/>
                                    <w:bottom w:val="none" w:sz="0" w:space="0" w:color="auto"/>
                                    <w:right w:val="none" w:sz="0" w:space="0" w:color="auto"/>
                                  </w:divBdr>
                                  <w:divsChild>
                                    <w:div w:id="1317490141">
                                      <w:marLeft w:val="0"/>
                                      <w:marRight w:val="0"/>
                                      <w:marTop w:val="224"/>
                                      <w:marBottom w:val="0"/>
                                      <w:divBdr>
                                        <w:top w:val="none" w:sz="0" w:space="0" w:color="auto"/>
                                        <w:left w:val="none" w:sz="0" w:space="0" w:color="auto"/>
                                        <w:bottom w:val="none" w:sz="0" w:space="0" w:color="auto"/>
                                        <w:right w:val="none" w:sz="0" w:space="0" w:color="auto"/>
                                      </w:divBdr>
                                      <w:divsChild>
                                        <w:div w:id="2091072421">
                                          <w:marLeft w:val="0"/>
                                          <w:marRight w:val="0"/>
                                          <w:marTop w:val="0"/>
                                          <w:marBottom w:val="0"/>
                                          <w:divBdr>
                                            <w:top w:val="none" w:sz="0" w:space="0" w:color="auto"/>
                                            <w:left w:val="none" w:sz="0" w:space="0" w:color="auto"/>
                                            <w:bottom w:val="none" w:sz="0" w:space="0" w:color="auto"/>
                                            <w:right w:val="none" w:sz="0" w:space="0" w:color="auto"/>
                                          </w:divBdr>
                                        </w:div>
                                      </w:divsChild>
                                    </w:div>
                                    <w:div w:id="1004086442">
                                      <w:marLeft w:val="0"/>
                                      <w:marRight w:val="0"/>
                                      <w:marTop w:val="0"/>
                                      <w:marBottom w:val="0"/>
                                      <w:divBdr>
                                        <w:top w:val="none" w:sz="0" w:space="0" w:color="auto"/>
                                        <w:left w:val="none" w:sz="0" w:space="0" w:color="auto"/>
                                        <w:bottom w:val="none" w:sz="0" w:space="0" w:color="auto"/>
                                        <w:right w:val="none" w:sz="0" w:space="0" w:color="auto"/>
                                      </w:divBdr>
                                      <w:divsChild>
                                        <w:div w:id="4600748">
                                          <w:marLeft w:val="0"/>
                                          <w:marRight w:val="0"/>
                                          <w:marTop w:val="0"/>
                                          <w:marBottom w:val="0"/>
                                          <w:divBdr>
                                            <w:top w:val="none" w:sz="0" w:space="0" w:color="auto"/>
                                            <w:left w:val="none" w:sz="0" w:space="0" w:color="auto"/>
                                            <w:bottom w:val="none" w:sz="0" w:space="0" w:color="auto"/>
                                            <w:right w:val="none" w:sz="0" w:space="0" w:color="auto"/>
                                          </w:divBdr>
                                          <w:divsChild>
                                            <w:div w:id="1907909956">
                                              <w:marLeft w:val="0"/>
                                              <w:marRight w:val="0"/>
                                              <w:marTop w:val="224"/>
                                              <w:marBottom w:val="0"/>
                                              <w:divBdr>
                                                <w:top w:val="none" w:sz="0" w:space="0" w:color="auto"/>
                                                <w:left w:val="none" w:sz="0" w:space="0" w:color="auto"/>
                                                <w:bottom w:val="none" w:sz="0" w:space="0" w:color="auto"/>
                                                <w:right w:val="none" w:sz="0" w:space="0" w:color="auto"/>
                                              </w:divBdr>
                                              <w:divsChild>
                                                <w:div w:id="89863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815132">
                                          <w:marLeft w:val="0"/>
                                          <w:marRight w:val="0"/>
                                          <w:marTop w:val="0"/>
                                          <w:marBottom w:val="0"/>
                                          <w:divBdr>
                                            <w:top w:val="none" w:sz="0" w:space="0" w:color="auto"/>
                                            <w:left w:val="none" w:sz="0" w:space="0" w:color="auto"/>
                                            <w:bottom w:val="none" w:sz="0" w:space="0" w:color="auto"/>
                                            <w:right w:val="none" w:sz="0" w:space="0" w:color="auto"/>
                                          </w:divBdr>
                                          <w:divsChild>
                                            <w:div w:id="1290016314">
                                              <w:marLeft w:val="0"/>
                                              <w:marRight w:val="0"/>
                                              <w:marTop w:val="224"/>
                                              <w:marBottom w:val="0"/>
                                              <w:divBdr>
                                                <w:top w:val="none" w:sz="0" w:space="0" w:color="auto"/>
                                                <w:left w:val="none" w:sz="0" w:space="0" w:color="auto"/>
                                                <w:bottom w:val="none" w:sz="0" w:space="0" w:color="auto"/>
                                                <w:right w:val="none" w:sz="0" w:space="0" w:color="auto"/>
                                              </w:divBdr>
                                              <w:divsChild>
                                                <w:div w:id="192606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498563">
                                          <w:marLeft w:val="0"/>
                                          <w:marRight w:val="0"/>
                                          <w:marTop w:val="0"/>
                                          <w:marBottom w:val="0"/>
                                          <w:divBdr>
                                            <w:top w:val="none" w:sz="0" w:space="0" w:color="auto"/>
                                            <w:left w:val="none" w:sz="0" w:space="0" w:color="auto"/>
                                            <w:bottom w:val="none" w:sz="0" w:space="0" w:color="auto"/>
                                            <w:right w:val="none" w:sz="0" w:space="0" w:color="auto"/>
                                          </w:divBdr>
                                          <w:divsChild>
                                            <w:div w:id="369914769">
                                              <w:marLeft w:val="0"/>
                                              <w:marRight w:val="0"/>
                                              <w:marTop w:val="224"/>
                                              <w:marBottom w:val="0"/>
                                              <w:divBdr>
                                                <w:top w:val="none" w:sz="0" w:space="0" w:color="auto"/>
                                                <w:left w:val="none" w:sz="0" w:space="0" w:color="auto"/>
                                                <w:bottom w:val="none" w:sz="0" w:space="0" w:color="auto"/>
                                                <w:right w:val="none" w:sz="0" w:space="0" w:color="auto"/>
                                              </w:divBdr>
                                              <w:divsChild>
                                                <w:div w:id="71782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654374">
                                          <w:marLeft w:val="0"/>
                                          <w:marRight w:val="0"/>
                                          <w:marTop w:val="0"/>
                                          <w:marBottom w:val="0"/>
                                          <w:divBdr>
                                            <w:top w:val="none" w:sz="0" w:space="0" w:color="auto"/>
                                            <w:left w:val="none" w:sz="0" w:space="0" w:color="auto"/>
                                            <w:bottom w:val="none" w:sz="0" w:space="0" w:color="auto"/>
                                            <w:right w:val="none" w:sz="0" w:space="0" w:color="auto"/>
                                          </w:divBdr>
                                          <w:divsChild>
                                            <w:div w:id="437213138">
                                              <w:marLeft w:val="0"/>
                                              <w:marRight w:val="0"/>
                                              <w:marTop w:val="224"/>
                                              <w:marBottom w:val="0"/>
                                              <w:divBdr>
                                                <w:top w:val="none" w:sz="0" w:space="0" w:color="auto"/>
                                                <w:left w:val="none" w:sz="0" w:space="0" w:color="auto"/>
                                                <w:bottom w:val="none" w:sz="0" w:space="0" w:color="auto"/>
                                                <w:right w:val="none" w:sz="0" w:space="0" w:color="auto"/>
                                              </w:divBdr>
                                              <w:divsChild>
                                                <w:div w:id="210779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042280">
                              <w:marLeft w:val="0"/>
                              <w:marRight w:val="0"/>
                              <w:marTop w:val="224"/>
                              <w:marBottom w:val="0"/>
                              <w:divBdr>
                                <w:top w:val="none" w:sz="0" w:space="0" w:color="auto"/>
                                <w:left w:val="none" w:sz="0" w:space="0" w:color="auto"/>
                                <w:bottom w:val="none" w:sz="0" w:space="0" w:color="auto"/>
                                <w:right w:val="none" w:sz="0" w:space="0" w:color="auto"/>
                              </w:divBdr>
                              <w:divsChild>
                                <w:div w:id="590284248">
                                  <w:marLeft w:val="0"/>
                                  <w:marRight w:val="0"/>
                                  <w:marTop w:val="0"/>
                                  <w:marBottom w:val="0"/>
                                  <w:divBdr>
                                    <w:top w:val="none" w:sz="0" w:space="0" w:color="auto"/>
                                    <w:left w:val="none" w:sz="0" w:space="0" w:color="auto"/>
                                    <w:bottom w:val="none" w:sz="0" w:space="0" w:color="auto"/>
                                    <w:right w:val="none" w:sz="0" w:space="0" w:color="auto"/>
                                  </w:divBdr>
                                </w:div>
                              </w:divsChild>
                            </w:div>
                            <w:div w:id="1606110571">
                              <w:marLeft w:val="0"/>
                              <w:marRight w:val="0"/>
                              <w:marTop w:val="224"/>
                              <w:marBottom w:val="0"/>
                              <w:divBdr>
                                <w:top w:val="none" w:sz="0" w:space="0" w:color="auto"/>
                                <w:left w:val="none" w:sz="0" w:space="0" w:color="auto"/>
                                <w:bottom w:val="none" w:sz="0" w:space="0" w:color="auto"/>
                                <w:right w:val="none" w:sz="0" w:space="0" w:color="auto"/>
                              </w:divBdr>
                              <w:divsChild>
                                <w:div w:id="2113621373">
                                  <w:marLeft w:val="0"/>
                                  <w:marRight w:val="0"/>
                                  <w:marTop w:val="0"/>
                                  <w:marBottom w:val="0"/>
                                  <w:divBdr>
                                    <w:top w:val="none" w:sz="0" w:space="0" w:color="auto"/>
                                    <w:left w:val="none" w:sz="0" w:space="0" w:color="auto"/>
                                    <w:bottom w:val="none" w:sz="0" w:space="0" w:color="auto"/>
                                    <w:right w:val="none" w:sz="0" w:space="0" w:color="auto"/>
                                  </w:divBdr>
                                </w:div>
                              </w:divsChild>
                            </w:div>
                            <w:div w:id="418597738">
                              <w:marLeft w:val="0"/>
                              <w:marRight w:val="0"/>
                              <w:marTop w:val="224"/>
                              <w:marBottom w:val="0"/>
                              <w:divBdr>
                                <w:top w:val="none" w:sz="0" w:space="0" w:color="auto"/>
                                <w:left w:val="none" w:sz="0" w:space="0" w:color="auto"/>
                                <w:bottom w:val="none" w:sz="0" w:space="0" w:color="auto"/>
                                <w:right w:val="none" w:sz="0" w:space="0" w:color="auto"/>
                              </w:divBdr>
                              <w:divsChild>
                                <w:div w:id="792947073">
                                  <w:marLeft w:val="0"/>
                                  <w:marRight w:val="0"/>
                                  <w:marTop w:val="0"/>
                                  <w:marBottom w:val="0"/>
                                  <w:divBdr>
                                    <w:top w:val="none" w:sz="0" w:space="0" w:color="auto"/>
                                    <w:left w:val="none" w:sz="0" w:space="0" w:color="auto"/>
                                    <w:bottom w:val="none" w:sz="0" w:space="0" w:color="auto"/>
                                    <w:right w:val="none" w:sz="0" w:space="0" w:color="auto"/>
                                  </w:divBdr>
                                </w:div>
                              </w:divsChild>
                            </w:div>
                            <w:div w:id="1031029082">
                              <w:marLeft w:val="0"/>
                              <w:marRight w:val="0"/>
                              <w:marTop w:val="224"/>
                              <w:marBottom w:val="0"/>
                              <w:divBdr>
                                <w:top w:val="none" w:sz="0" w:space="0" w:color="auto"/>
                                <w:left w:val="none" w:sz="0" w:space="0" w:color="auto"/>
                                <w:bottom w:val="none" w:sz="0" w:space="0" w:color="auto"/>
                                <w:right w:val="none" w:sz="0" w:space="0" w:color="auto"/>
                              </w:divBdr>
                              <w:divsChild>
                                <w:div w:id="103265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076498">
                  <w:marLeft w:val="0"/>
                  <w:marRight w:val="0"/>
                  <w:marTop w:val="0"/>
                  <w:marBottom w:val="0"/>
                  <w:divBdr>
                    <w:top w:val="none" w:sz="0" w:space="0" w:color="auto"/>
                    <w:left w:val="none" w:sz="0" w:space="0" w:color="auto"/>
                    <w:bottom w:val="none" w:sz="0" w:space="0" w:color="auto"/>
                    <w:right w:val="none" w:sz="0" w:space="0" w:color="auto"/>
                  </w:divBdr>
                  <w:divsChild>
                    <w:div w:id="808401301">
                      <w:marLeft w:val="0"/>
                      <w:marRight w:val="0"/>
                      <w:marTop w:val="288"/>
                      <w:marBottom w:val="160"/>
                      <w:divBdr>
                        <w:top w:val="single" w:sz="6" w:space="18" w:color="DCDCDC"/>
                        <w:left w:val="single" w:sz="6" w:space="24" w:color="DCDCDC"/>
                        <w:bottom w:val="single" w:sz="6" w:space="18" w:color="DCDCDC"/>
                        <w:right w:val="single" w:sz="6" w:space="24" w:color="DCDCDC"/>
                      </w:divBdr>
                      <w:divsChild>
                        <w:div w:id="1971279032">
                          <w:marLeft w:val="0"/>
                          <w:marRight w:val="0"/>
                          <w:marTop w:val="0"/>
                          <w:marBottom w:val="0"/>
                          <w:divBdr>
                            <w:top w:val="none" w:sz="0" w:space="0" w:color="auto"/>
                            <w:left w:val="none" w:sz="0" w:space="0" w:color="auto"/>
                            <w:bottom w:val="none" w:sz="0" w:space="0" w:color="auto"/>
                            <w:right w:val="none" w:sz="0" w:space="0" w:color="auto"/>
                          </w:divBdr>
                          <w:divsChild>
                            <w:div w:id="8734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374837">
                      <w:marLeft w:val="0"/>
                      <w:marRight w:val="0"/>
                      <w:marTop w:val="0"/>
                      <w:marBottom w:val="0"/>
                      <w:divBdr>
                        <w:top w:val="none" w:sz="0" w:space="0" w:color="auto"/>
                        <w:left w:val="none" w:sz="0" w:space="0" w:color="auto"/>
                        <w:bottom w:val="none" w:sz="0" w:space="0" w:color="auto"/>
                        <w:right w:val="none" w:sz="0" w:space="0" w:color="auto"/>
                      </w:divBdr>
                      <w:divsChild>
                        <w:div w:id="693112693">
                          <w:marLeft w:val="0"/>
                          <w:marRight w:val="0"/>
                          <w:marTop w:val="0"/>
                          <w:marBottom w:val="0"/>
                          <w:divBdr>
                            <w:top w:val="none" w:sz="0" w:space="0" w:color="auto"/>
                            <w:left w:val="none" w:sz="0" w:space="0" w:color="auto"/>
                            <w:bottom w:val="none" w:sz="0" w:space="0" w:color="auto"/>
                            <w:right w:val="none" w:sz="0" w:space="0" w:color="auto"/>
                          </w:divBdr>
                          <w:divsChild>
                            <w:div w:id="1911311416">
                              <w:marLeft w:val="0"/>
                              <w:marRight w:val="0"/>
                              <w:marTop w:val="224"/>
                              <w:marBottom w:val="0"/>
                              <w:divBdr>
                                <w:top w:val="none" w:sz="0" w:space="0" w:color="auto"/>
                                <w:left w:val="none" w:sz="0" w:space="0" w:color="auto"/>
                                <w:bottom w:val="none" w:sz="0" w:space="0" w:color="auto"/>
                                <w:right w:val="none" w:sz="0" w:space="0" w:color="auto"/>
                              </w:divBdr>
                              <w:divsChild>
                                <w:div w:id="287515383">
                                  <w:marLeft w:val="0"/>
                                  <w:marRight w:val="0"/>
                                  <w:marTop w:val="0"/>
                                  <w:marBottom w:val="0"/>
                                  <w:divBdr>
                                    <w:top w:val="none" w:sz="0" w:space="0" w:color="auto"/>
                                    <w:left w:val="none" w:sz="0" w:space="0" w:color="auto"/>
                                    <w:bottom w:val="none" w:sz="0" w:space="0" w:color="auto"/>
                                    <w:right w:val="none" w:sz="0" w:space="0" w:color="auto"/>
                                  </w:divBdr>
                                </w:div>
                              </w:divsChild>
                            </w:div>
                            <w:div w:id="422845056">
                              <w:marLeft w:val="0"/>
                              <w:marRight w:val="0"/>
                              <w:marTop w:val="224"/>
                              <w:marBottom w:val="0"/>
                              <w:divBdr>
                                <w:top w:val="none" w:sz="0" w:space="0" w:color="auto"/>
                                <w:left w:val="none" w:sz="0" w:space="0" w:color="auto"/>
                                <w:bottom w:val="none" w:sz="0" w:space="0" w:color="auto"/>
                                <w:right w:val="none" w:sz="0" w:space="0" w:color="auto"/>
                              </w:divBdr>
                              <w:divsChild>
                                <w:div w:id="647393168">
                                  <w:marLeft w:val="0"/>
                                  <w:marRight w:val="0"/>
                                  <w:marTop w:val="0"/>
                                  <w:marBottom w:val="0"/>
                                  <w:divBdr>
                                    <w:top w:val="none" w:sz="0" w:space="0" w:color="auto"/>
                                    <w:left w:val="none" w:sz="0" w:space="0" w:color="auto"/>
                                    <w:bottom w:val="none" w:sz="0" w:space="0" w:color="auto"/>
                                    <w:right w:val="none" w:sz="0" w:space="0" w:color="auto"/>
                                  </w:divBdr>
                                </w:div>
                              </w:divsChild>
                            </w:div>
                            <w:div w:id="1601721336">
                              <w:marLeft w:val="0"/>
                              <w:marRight w:val="0"/>
                              <w:marTop w:val="0"/>
                              <w:marBottom w:val="0"/>
                              <w:divBdr>
                                <w:top w:val="none" w:sz="0" w:space="0" w:color="auto"/>
                                <w:left w:val="none" w:sz="0" w:space="0" w:color="auto"/>
                                <w:bottom w:val="none" w:sz="0" w:space="0" w:color="auto"/>
                                <w:right w:val="none" w:sz="0" w:space="0" w:color="auto"/>
                              </w:divBdr>
                              <w:divsChild>
                                <w:div w:id="282661565">
                                  <w:marLeft w:val="0"/>
                                  <w:marRight w:val="0"/>
                                  <w:marTop w:val="0"/>
                                  <w:marBottom w:val="0"/>
                                  <w:divBdr>
                                    <w:top w:val="none" w:sz="0" w:space="0" w:color="auto"/>
                                    <w:left w:val="none" w:sz="0" w:space="0" w:color="auto"/>
                                    <w:bottom w:val="none" w:sz="0" w:space="0" w:color="auto"/>
                                    <w:right w:val="none" w:sz="0" w:space="0" w:color="auto"/>
                                  </w:divBdr>
                                  <w:divsChild>
                                    <w:div w:id="1433893216">
                                      <w:marLeft w:val="0"/>
                                      <w:marRight w:val="0"/>
                                      <w:marTop w:val="224"/>
                                      <w:marBottom w:val="0"/>
                                      <w:divBdr>
                                        <w:top w:val="none" w:sz="0" w:space="0" w:color="auto"/>
                                        <w:left w:val="none" w:sz="0" w:space="0" w:color="auto"/>
                                        <w:bottom w:val="none" w:sz="0" w:space="0" w:color="auto"/>
                                        <w:right w:val="none" w:sz="0" w:space="0" w:color="auto"/>
                                      </w:divBdr>
                                      <w:divsChild>
                                        <w:div w:id="2483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809318">
                                  <w:marLeft w:val="0"/>
                                  <w:marRight w:val="0"/>
                                  <w:marTop w:val="0"/>
                                  <w:marBottom w:val="0"/>
                                  <w:divBdr>
                                    <w:top w:val="none" w:sz="0" w:space="0" w:color="auto"/>
                                    <w:left w:val="none" w:sz="0" w:space="0" w:color="auto"/>
                                    <w:bottom w:val="none" w:sz="0" w:space="0" w:color="auto"/>
                                    <w:right w:val="none" w:sz="0" w:space="0" w:color="auto"/>
                                  </w:divBdr>
                                  <w:divsChild>
                                    <w:div w:id="182596917">
                                      <w:marLeft w:val="0"/>
                                      <w:marRight w:val="0"/>
                                      <w:marTop w:val="224"/>
                                      <w:marBottom w:val="0"/>
                                      <w:divBdr>
                                        <w:top w:val="none" w:sz="0" w:space="0" w:color="auto"/>
                                        <w:left w:val="none" w:sz="0" w:space="0" w:color="auto"/>
                                        <w:bottom w:val="none" w:sz="0" w:space="0" w:color="auto"/>
                                        <w:right w:val="none" w:sz="0" w:space="0" w:color="auto"/>
                                      </w:divBdr>
                                      <w:divsChild>
                                        <w:div w:id="163567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243817">
                              <w:marLeft w:val="0"/>
                              <w:marRight w:val="0"/>
                              <w:marTop w:val="224"/>
                              <w:marBottom w:val="0"/>
                              <w:divBdr>
                                <w:top w:val="none" w:sz="0" w:space="0" w:color="auto"/>
                                <w:left w:val="none" w:sz="0" w:space="0" w:color="auto"/>
                                <w:bottom w:val="none" w:sz="0" w:space="0" w:color="auto"/>
                                <w:right w:val="none" w:sz="0" w:space="0" w:color="auto"/>
                              </w:divBdr>
                              <w:divsChild>
                                <w:div w:id="1896968162">
                                  <w:marLeft w:val="0"/>
                                  <w:marRight w:val="0"/>
                                  <w:marTop w:val="0"/>
                                  <w:marBottom w:val="0"/>
                                  <w:divBdr>
                                    <w:top w:val="none" w:sz="0" w:space="0" w:color="auto"/>
                                    <w:left w:val="none" w:sz="0" w:space="0" w:color="auto"/>
                                    <w:bottom w:val="none" w:sz="0" w:space="0" w:color="auto"/>
                                    <w:right w:val="none" w:sz="0" w:space="0" w:color="auto"/>
                                  </w:divBdr>
                                </w:div>
                              </w:divsChild>
                            </w:div>
                            <w:div w:id="1846941940">
                              <w:marLeft w:val="0"/>
                              <w:marRight w:val="0"/>
                              <w:marTop w:val="224"/>
                              <w:marBottom w:val="0"/>
                              <w:divBdr>
                                <w:top w:val="none" w:sz="0" w:space="0" w:color="auto"/>
                                <w:left w:val="none" w:sz="0" w:space="0" w:color="auto"/>
                                <w:bottom w:val="none" w:sz="0" w:space="0" w:color="auto"/>
                                <w:right w:val="none" w:sz="0" w:space="0" w:color="auto"/>
                              </w:divBdr>
                              <w:divsChild>
                                <w:div w:id="114910495">
                                  <w:marLeft w:val="0"/>
                                  <w:marRight w:val="0"/>
                                  <w:marTop w:val="0"/>
                                  <w:marBottom w:val="0"/>
                                  <w:divBdr>
                                    <w:top w:val="none" w:sz="0" w:space="0" w:color="auto"/>
                                    <w:left w:val="none" w:sz="0" w:space="0" w:color="auto"/>
                                    <w:bottom w:val="none" w:sz="0" w:space="0" w:color="auto"/>
                                    <w:right w:val="none" w:sz="0" w:space="0" w:color="auto"/>
                                  </w:divBdr>
                                </w:div>
                              </w:divsChild>
                            </w:div>
                            <w:div w:id="1877738791">
                              <w:marLeft w:val="0"/>
                              <w:marRight w:val="0"/>
                              <w:marTop w:val="224"/>
                              <w:marBottom w:val="0"/>
                              <w:divBdr>
                                <w:top w:val="none" w:sz="0" w:space="0" w:color="auto"/>
                                <w:left w:val="none" w:sz="0" w:space="0" w:color="auto"/>
                                <w:bottom w:val="none" w:sz="0" w:space="0" w:color="auto"/>
                                <w:right w:val="none" w:sz="0" w:space="0" w:color="auto"/>
                              </w:divBdr>
                              <w:divsChild>
                                <w:div w:id="1649674327">
                                  <w:marLeft w:val="0"/>
                                  <w:marRight w:val="0"/>
                                  <w:marTop w:val="0"/>
                                  <w:marBottom w:val="0"/>
                                  <w:divBdr>
                                    <w:top w:val="none" w:sz="0" w:space="0" w:color="auto"/>
                                    <w:left w:val="none" w:sz="0" w:space="0" w:color="auto"/>
                                    <w:bottom w:val="none" w:sz="0" w:space="0" w:color="auto"/>
                                    <w:right w:val="none" w:sz="0" w:space="0" w:color="auto"/>
                                  </w:divBdr>
                                </w:div>
                              </w:divsChild>
                            </w:div>
                            <w:div w:id="903836340">
                              <w:marLeft w:val="0"/>
                              <w:marRight w:val="0"/>
                              <w:marTop w:val="224"/>
                              <w:marBottom w:val="0"/>
                              <w:divBdr>
                                <w:top w:val="none" w:sz="0" w:space="0" w:color="auto"/>
                                <w:left w:val="none" w:sz="0" w:space="0" w:color="auto"/>
                                <w:bottom w:val="none" w:sz="0" w:space="0" w:color="auto"/>
                                <w:right w:val="none" w:sz="0" w:space="0" w:color="auto"/>
                              </w:divBdr>
                              <w:divsChild>
                                <w:div w:id="631903482">
                                  <w:marLeft w:val="0"/>
                                  <w:marRight w:val="0"/>
                                  <w:marTop w:val="0"/>
                                  <w:marBottom w:val="0"/>
                                  <w:divBdr>
                                    <w:top w:val="none" w:sz="0" w:space="0" w:color="auto"/>
                                    <w:left w:val="none" w:sz="0" w:space="0" w:color="auto"/>
                                    <w:bottom w:val="none" w:sz="0" w:space="0" w:color="auto"/>
                                    <w:right w:val="none" w:sz="0" w:space="0" w:color="auto"/>
                                  </w:divBdr>
                                </w:div>
                              </w:divsChild>
                            </w:div>
                            <w:div w:id="1959026812">
                              <w:marLeft w:val="0"/>
                              <w:marRight w:val="0"/>
                              <w:marTop w:val="224"/>
                              <w:marBottom w:val="0"/>
                              <w:divBdr>
                                <w:top w:val="none" w:sz="0" w:space="0" w:color="auto"/>
                                <w:left w:val="none" w:sz="0" w:space="0" w:color="auto"/>
                                <w:bottom w:val="none" w:sz="0" w:space="0" w:color="auto"/>
                                <w:right w:val="none" w:sz="0" w:space="0" w:color="auto"/>
                              </w:divBdr>
                              <w:divsChild>
                                <w:div w:id="13672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131264">
                      <w:marLeft w:val="0"/>
                      <w:marRight w:val="0"/>
                      <w:marTop w:val="288"/>
                      <w:marBottom w:val="160"/>
                      <w:divBdr>
                        <w:top w:val="single" w:sz="6" w:space="18" w:color="DCDCDC"/>
                        <w:left w:val="single" w:sz="6" w:space="24" w:color="DCDCDC"/>
                        <w:bottom w:val="single" w:sz="6" w:space="18" w:color="DCDCDC"/>
                        <w:right w:val="single" w:sz="6" w:space="24" w:color="DCDCDC"/>
                      </w:divBdr>
                      <w:divsChild>
                        <w:div w:id="1691444529">
                          <w:marLeft w:val="0"/>
                          <w:marRight w:val="0"/>
                          <w:marTop w:val="0"/>
                          <w:marBottom w:val="0"/>
                          <w:divBdr>
                            <w:top w:val="none" w:sz="0" w:space="0" w:color="auto"/>
                            <w:left w:val="none" w:sz="0" w:space="0" w:color="auto"/>
                            <w:bottom w:val="none" w:sz="0" w:space="0" w:color="auto"/>
                            <w:right w:val="none" w:sz="0" w:space="0" w:color="auto"/>
                          </w:divBdr>
                          <w:divsChild>
                            <w:div w:id="33287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82553">
                      <w:marLeft w:val="0"/>
                      <w:marRight w:val="0"/>
                      <w:marTop w:val="0"/>
                      <w:marBottom w:val="0"/>
                      <w:divBdr>
                        <w:top w:val="none" w:sz="0" w:space="0" w:color="auto"/>
                        <w:left w:val="none" w:sz="0" w:space="0" w:color="auto"/>
                        <w:bottom w:val="none" w:sz="0" w:space="0" w:color="auto"/>
                        <w:right w:val="none" w:sz="0" w:space="0" w:color="auto"/>
                      </w:divBdr>
                      <w:divsChild>
                        <w:div w:id="1158577514">
                          <w:marLeft w:val="0"/>
                          <w:marRight w:val="0"/>
                          <w:marTop w:val="0"/>
                          <w:marBottom w:val="0"/>
                          <w:divBdr>
                            <w:top w:val="none" w:sz="0" w:space="0" w:color="auto"/>
                            <w:left w:val="none" w:sz="0" w:space="0" w:color="auto"/>
                            <w:bottom w:val="none" w:sz="0" w:space="0" w:color="auto"/>
                            <w:right w:val="none" w:sz="0" w:space="0" w:color="auto"/>
                          </w:divBdr>
                          <w:divsChild>
                            <w:div w:id="1411002703">
                              <w:marLeft w:val="0"/>
                              <w:marRight w:val="0"/>
                              <w:marTop w:val="224"/>
                              <w:marBottom w:val="0"/>
                              <w:divBdr>
                                <w:top w:val="none" w:sz="0" w:space="0" w:color="auto"/>
                                <w:left w:val="none" w:sz="0" w:space="0" w:color="auto"/>
                                <w:bottom w:val="none" w:sz="0" w:space="0" w:color="auto"/>
                                <w:right w:val="none" w:sz="0" w:space="0" w:color="auto"/>
                              </w:divBdr>
                              <w:divsChild>
                                <w:div w:id="1640303776">
                                  <w:marLeft w:val="0"/>
                                  <w:marRight w:val="0"/>
                                  <w:marTop w:val="0"/>
                                  <w:marBottom w:val="0"/>
                                  <w:divBdr>
                                    <w:top w:val="none" w:sz="0" w:space="0" w:color="auto"/>
                                    <w:left w:val="none" w:sz="0" w:space="0" w:color="auto"/>
                                    <w:bottom w:val="none" w:sz="0" w:space="0" w:color="auto"/>
                                    <w:right w:val="none" w:sz="0" w:space="0" w:color="auto"/>
                                  </w:divBdr>
                                </w:div>
                              </w:divsChild>
                            </w:div>
                            <w:div w:id="750079647">
                              <w:marLeft w:val="0"/>
                              <w:marRight w:val="0"/>
                              <w:marTop w:val="224"/>
                              <w:marBottom w:val="0"/>
                              <w:divBdr>
                                <w:top w:val="none" w:sz="0" w:space="0" w:color="auto"/>
                                <w:left w:val="none" w:sz="0" w:space="0" w:color="auto"/>
                                <w:bottom w:val="none" w:sz="0" w:space="0" w:color="auto"/>
                                <w:right w:val="none" w:sz="0" w:space="0" w:color="auto"/>
                              </w:divBdr>
                              <w:divsChild>
                                <w:div w:id="1168447544">
                                  <w:marLeft w:val="0"/>
                                  <w:marRight w:val="0"/>
                                  <w:marTop w:val="0"/>
                                  <w:marBottom w:val="0"/>
                                  <w:divBdr>
                                    <w:top w:val="none" w:sz="0" w:space="0" w:color="auto"/>
                                    <w:left w:val="none" w:sz="0" w:space="0" w:color="auto"/>
                                    <w:bottom w:val="none" w:sz="0" w:space="0" w:color="auto"/>
                                    <w:right w:val="none" w:sz="0" w:space="0" w:color="auto"/>
                                  </w:divBdr>
                                </w:div>
                              </w:divsChild>
                            </w:div>
                            <w:div w:id="106899170">
                              <w:marLeft w:val="0"/>
                              <w:marRight w:val="0"/>
                              <w:marTop w:val="224"/>
                              <w:marBottom w:val="0"/>
                              <w:divBdr>
                                <w:top w:val="none" w:sz="0" w:space="0" w:color="auto"/>
                                <w:left w:val="none" w:sz="0" w:space="0" w:color="auto"/>
                                <w:bottom w:val="none" w:sz="0" w:space="0" w:color="auto"/>
                                <w:right w:val="none" w:sz="0" w:space="0" w:color="auto"/>
                              </w:divBdr>
                              <w:divsChild>
                                <w:div w:id="138906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6754">
                          <w:marLeft w:val="0"/>
                          <w:marRight w:val="0"/>
                          <w:marTop w:val="0"/>
                          <w:marBottom w:val="0"/>
                          <w:divBdr>
                            <w:top w:val="none" w:sz="0" w:space="0" w:color="auto"/>
                            <w:left w:val="none" w:sz="0" w:space="0" w:color="auto"/>
                            <w:bottom w:val="none" w:sz="0" w:space="0" w:color="auto"/>
                            <w:right w:val="none" w:sz="0" w:space="0" w:color="auto"/>
                          </w:divBdr>
                          <w:divsChild>
                            <w:div w:id="674768104">
                              <w:marLeft w:val="0"/>
                              <w:marRight w:val="0"/>
                              <w:marTop w:val="224"/>
                              <w:marBottom w:val="0"/>
                              <w:divBdr>
                                <w:top w:val="none" w:sz="0" w:space="0" w:color="auto"/>
                                <w:left w:val="none" w:sz="0" w:space="0" w:color="auto"/>
                                <w:bottom w:val="none" w:sz="0" w:space="0" w:color="auto"/>
                                <w:right w:val="none" w:sz="0" w:space="0" w:color="auto"/>
                              </w:divBdr>
                              <w:divsChild>
                                <w:div w:id="1762679065">
                                  <w:marLeft w:val="0"/>
                                  <w:marRight w:val="0"/>
                                  <w:marTop w:val="0"/>
                                  <w:marBottom w:val="0"/>
                                  <w:divBdr>
                                    <w:top w:val="none" w:sz="0" w:space="0" w:color="auto"/>
                                    <w:left w:val="none" w:sz="0" w:space="0" w:color="auto"/>
                                    <w:bottom w:val="none" w:sz="0" w:space="0" w:color="auto"/>
                                    <w:right w:val="none" w:sz="0" w:space="0" w:color="auto"/>
                                  </w:divBdr>
                                </w:div>
                              </w:divsChild>
                            </w:div>
                            <w:div w:id="1237789165">
                              <w:marLeft w:val="0"/>
                              <w:marRight w:val="0"/>
                              <w:marTop w:val="0"/>
                              <w:marBottom w:val="0"/>
                              <w:divBdr>
                                <w:top w:val="none" w:sz="0" w:space="0" w:color="auto"/>
                                <w:left w:val="none" w:sz="0" w:space="0" w:color="auto"/>
                                <w:bottom w:val="none" w:sz="0" w:space="0" w:color="auto"/>
                                <w:right w:val="none" w:sz="0" w:space="0" w:color="auto"/>
                              </w:divBdr>
                              <w:divsChild>
                                <w:div w:id="1099133081">
                                  <w:marLeft w:val="0"/>
                                  <w:marRight w:val="0"/>
                                  <w:marTop w:val="0"/>
                                  <w:marBottom w:val="0"/>
                                  <w:divBdr>
                                    <w:top w:val="none" w:sz="0" w:space="0" w:color="auto"/>
                                    <w:left w:val="none" w:sz="0" w:space="0" w:color="auto"/>
                                    <w:bottom w:val="none" w:sz="0" w:space="0" w:color="auto"/>
                                    <w:right w:val="none" w:sz="0" w:space="0" w:color="auto"/>
                                  </w:divBdr>
                                  <w:divsChild>
                                    <w:div w:id="297731694">
                                      <w:marLeft w:val="0"/>
                                      <w:marRight w:val="0"/>
                                      <w:marTop w:val="224"/>
                                      <w:marBottom w:val="0"/>
                                      <w:divBdr>
                                        <w:top w:val="none" w:sz="0" w:space="0" w:color="auto"/>
                                        <w:left w:val="none" w:sz="0" w:space="0" w:color="auto"/>
                                        <w:bottom w:val="none" w:sz="0" w:space="0" w:color="auto"/>
                                        <w:right w:val="none" w:sz="0" w:space="0" w:color="auto"/>
                                      </w:divBdr>
                                      <w:divsChild>
                                        <w:div w:id="37685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12715">
                                  <w:marLeft w:val="0"/>
                                  <w:marRight w:val="0"/>
                                  <w:marTop w:val="0"/>
                                  <w:marBottom w:val="0"/>
                                  <w:divBdr>
                                    <w:top w:val="none" w:sz="0" w:space="0" w:color="auto"/>
                                    <w:left w:val="none" w:sz="0" w:space="0" w:color="auto"/>
                                    <w:bottom w:val="none" w:sz="0" w:space="0" w:color="auto"/>
                                    <w:right w:val="none" w:sz="0" w:space="0" w:color="auto"/>
                                  </w:divBdr>
                                  <w:divsChild>
                                    <w:div w:id="1407723252">
                                      <w:marLeft w:val="0"/>
                                      <w:marRight w:val="0"/>
                                      <w:marTop w:val="224"/>
                                      <w:marBottom w:val="0"/>
                                      <w:divBdr>
                                        <w:top w:val="none" w:sz="0" w:space="0" w:color="auto"/>
                                        <w:left w:val="none" w:sz="0" w:space="0" w:color="auto"/>
                                        <w:bottom w:val="none" w:sz="0" w:space="0" w:color="auto"/>
                                        <w:right w:val="none" w:sz="0" w:space="0" w:color="auto"/>
                                      </w:divBdr>
                                      <w:divsChild>
                                        <w:div w:id="99630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165695">
                                  <w:marLeft w:val="0"/>
                                  <w:marRight w:val="0"/>
                                  <w:marTop w:val="0"/>
                                  <w:marBottom w:val="0"/>
                                  <w:divBdr>
                                    <w:top w:val="none" w:sz="0" w:space="0" w:color="auto"/>
                                    <w:left w:val="none" w:sz="0" w:space="0" w:color="auto"/>
                                    <w:bottom w:val="none" w:sz="0" w:space="0" w:color="auto"/>
                                    <w:right w:val="none" w:sz="0" w:space="0" w:color="auto"/>
                                  </w:divBdr>
                                  <w:divsChild>
                                    <w:div w:id="1322001760">
                                      <w:marLeft w:val="0"/>
                                      <w:marRight w:val="0"/>
                                      <w:marTop w:val="224"/>
                                      <w:marBottom w:val="0"/>
                                      <w:divBdr>
                                        <w:top w:val="none" w:sz="0" w:space="0" w:color="auto"/>
                                        <w:left w:val="none" w:sz="0" w:space="0" w:color="auto"/>
                                        <w:bottom w:val="none" w:sz="0" w:space="0" w:color="auto"/>
                                        <w:right w:val="none" w:sz="0" w:space="0" w:color="auto"/>
                                      </w:divBdr>
                                      <w:divsChild>
                                        <w:div w:id="15225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20978">
                                  <w:marLeft w:val="0"/>
                                  <w:marRight w:val="0"/>
                                  <w:marTop w:val="0"/>
                                  <w:marBottom w:val="0"/>
                                  <w:divBdr>
                                    <w:top w:val="none" w:sz="0" w:space="0" w:color="auto"/>
                                    <w:left w:val="none" w:sz="0" w:space="0" w:color="auto"/>
                                    <w:bottom w:val="none" w:sz="0" w:space="0" w:color="auto"/>
                                    <w:right w:val="none" w:sz="0" w:space="0" w:color="auto"/>
                                  </w:divBdr>
                                  <w:divsChild>
                                    <w:div w:id="1680044393">
                                      <w:marLeft w:val="0"/>
                                      <w:marRight w:val="0"/>
                                      <w:marTop w:val="224"/>
                                      <w:marBottom w:val="0"/>
                                      <w:divBdr>
                                        <w:top w:val="none" w:sz="0" w:space="0" w:color="auto"/>
                                        <w:left w:val="none" w:sz="0" w:space="0" w:color="auto"/>
                                        <w:bottom w:val="none" w:sz="0" w:space="0" w:color="auto"/>
                                        <w:right w:val="none" w:sz="0" w:space="0" w:color="auto"/>
                                      </w:divBdr>
                                      <w:divsChild>
                                        <w:div w:id="41663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991667">
                                  <w:marLeft w:val="0"/>
                                  <w:marRight w:val="0"/>
                                  <w:marTop w:val="0"/>
                                  <w:marBottom w:val="0"/>
                                  <w:divBdr>
                                    <w:top w:val="none" w:sz="0" w:space="0" w:color="auto"/>
                                    <w:left w:val="none" w:sz="0" w:space="0" w:color="auto"/>
                                    <w:bottom w:val="none" w:sz="0" w:space="0" w:color="auto"/>
                                    <w:right w:val="none" w:sz="0" w:space="0" w:color="auto"/>
                                  </w:divBdr>
                                  <w:divsChild>
                                    <w:div w:id="11613273">
                                      <w:marLeft w:val="0"/>
                                      <w:marRight w:val="0"/>
                                      <w:marTop w:val="224"/>
                                      <w:marBottom w:val="0"/>
                                      <w:divBdr>
                                        <w:top w:val="none" w:sz="0" w:space="0" w:color="auto"/>
                                        <w:left w:val="none" w:sz="0" w:space="0" w:color="auto"/>
                                        <w:bottom w:val="none" w:sz="0" w:space="0" w:color="auto"/>
                                        <w:right w:val="none" w:sz="0" w:space="0" w:color="auto"/>
                                      </w:divBdr>
                                      <w:divsChild>
                                        <w:div w:id="16918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864038">
                              <w:marLeft w:val="0"/>
                              <w:marRight w:val="0"/>
                              <w:marTop w:val="224"/>
                              <w:marBottom w:val="0"/>
                              <w:divBdr>
                                <w:top w:val="none" w:sz="0" w:space="0" w:color="auto"/>
                                <w:left w:val="none" w:sz="0" w:space="0" w:color="auto"/>
                                <w:bottom w:val="none" w:sz="0" w:space="0" w:color="auto"/>
                                <w:right w:val="none" w:sz="0" w:space="0" w:color="auto"/>
                              </w:divBdr>
                              <w:divsChild>
                                <w:div w:id="1873424041">
                                  <w:marLeft w:val="0"/>
                                  <w:marRight w:val="0"/>
                                  <w:marTop w:val="0"/>
                                  <w:marBottom w:val="0"/>
                                  <w:divBdr>
                                    <w:top w:val="none" w:sz="0" w:space="0" w:color="auto"/>
                                    <w:left w:val="none" w:sz="0" w:space="0" w:color="auto"/>
                                    <w:bottom w:val="none" w:sz="0" w:space="0" w:color="auto"/>
                                    <w:right w:val="none" w:sz="0" w:space="0" w:color="auto"/>
                                  </w:divBdr>
                                </w:div>
                              </w:divsChild>
                            </w:div>
                            <w:div w:id="1897735251">
                              <w:marLeft w:val="0"/>
                              <w:marRight w:val="0"/>
                              <w:marTop w:val="0"/>
                              <w:marBottom w:val="0"/>
                              <w:divBdr>
                                <w:top w:val="none" w:sz="0" w:space="0" w:color="auto"/>
                                <w:left w:val="none" w:sz="0" w:space="0" w:color="auto"/>
                                <w:bottom w:val="none" w:sz="0" w:space="0" w:color="auto"/>
                                <w:right w:val="none" w:sz="0" w:space="0" w:color="auto"/>
                              </w:divBdr>
                              <w:divsChild>
                                <w:div w:id="547768112">
                                  <w:marLeft w:val="0"/>
                                  <w:marRight w:val="0"/>
                                  <w:marTop w:val="0"/>
                                  <w:marBottom w:val="0"/>
                                  <w:divBdr>
                                    <w:top w:val="none" w:sz="0" w:space="0" w:color="auto"/>
                                    <w:left w:val="none" w:sz="0" w:space="0" w:color="auto"/>
                                    <w:bottom w:val="none" w:sz="0" w:space="0" w:color="auto"/>
                                    <w:right w:val="none" w:sz="0" w:space="0" w:color="auto"/>
                                  </w:divBdr>
                                  <w:divsChild>
                                    <w:div w:id="420301473">
                                      <w:marLeft w:val="0"/>
                                      <w:marRight w:val="0"/>
                                      <w:marTop w:val="224"/>
                                      <w:marBottom w:val="0"/>
                                      <w:divBdr>
                                        <w:top w:val="none" w:sz="0" w:space="0" w:color="auto"/>
                                        <w:left w:val="none" w:sz="0" w:space="0" w:color="auto"/>
                                        <w:bottom w:val="none" w:sz="0" w:space="0" w:color="auto"/>
                                        <w:right w:val="none" w:sz="0" w:space="0" w:color="auto"/>
                                      </w:divBdr>
                                      <w:divsChild>
                                        <w:div w:id="3950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626122">
                                  <w:marLeft w:val="0"/>
                                  <w:marRight w:val="0"/>
                                  <w:marTop w:val="0"/>
                                  <w:marBottom w:val="0"/>
                                  <w:divBdr>
                                    <w:top w:val="none" w:sz="0" w:space="0" w:color="auto"/>
                                    <w:left w:val="none" w:sz="0" w:space="0" w:color="auto"/>
                                    <w:bottom w:val="none" w:sz="0" w:space="0" w:color="auto"/>
                                    <w:right w:val="none" w:sz="0" w:space="0" w:color="auto"/>
                                  </w:divBdr>
                                  <w:divsChild>
                                    <w:div w:id="1369913494">
                                      <w:marLeft w:val="0"/>
                                      <w:marRight w:val="0"/>
                                      <w:marTop w:val="224"/>
                                      <w:marBottom w:val="0"/>
                                      <w:divBdr>
                                        <w:top w:val="none" w:sz="0" w:space="0" w:color="auto"/>
                                        <w:left w:val="none" w:sz="0" w:space="0" w:color="auto"/>
                                        <w:bottom w:val="none" w:sz="0" w:space="0" w:color="auto"/>
                                        <w:right w:val="none" w:sz="0" w:space="0" w:color="auto"/>
                                      </w:divBdr>
                                      <w:divsChild>
                                        <w:div w:id="63448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098912">
                              <w:marLeft w:val="0"/>
                              <w:marRight w:val="0"/>
                              <w:marTop w:val="224"/>
                              <w:marBottom w:val="0"/>
                              <w:divBdr>
                                <w:top w:val="none" w:sz="0" w:space="0" w:color="auto"/>
                                <w:left w:val="none" w:sz="0" w:space="0" w:color="auto"/>
                                <w:bottom w:val="none" w:sz="0" w:space="0" w:color="auto"/>
                                <w:right w:val="none" w:sz="0" w:space="0" w:color="auto"/>
                              </w:divBdr>
                              <w:divsChild>
                                <w:div w:id="577717374">
                                  <w:marLeft w:val="0"/>
                                  <w:marRight w:val="0"/>
                                  <w:marTop w:val="0"/>
                                  <w:marBottom w:val="0"/>
                                  <w:divBdr>
                                    <w:top w:val="none" w:sz="0" w:space="0" w:color="auto"/>
                                    <w:left w:val="none" w:sz="0" w:space="0" w:color="auto"/>
                                    <w:bottom w:val="none" w:sz="0" w:space="0" w:color="auto"/>
                                    <w:right w:val="none" w:sz="0" w:space="0" w:color="auto"/>
                                  </w:divBdr>
                                </w:div>
                              </w:divsChild>
                            </w:div>
                            <w:div w:id="336078984">
                              <w:marLeft w:val="0"/>
                              <w:marRight w:val="0"/>
                              <w:marTop w:val="0"/>
                              <w:marBottom w:val="0"/>
                              <w:divBdr>
                                <w:top w:val="none" w:sz="0" w:space="0" w:color="auto"/>
                                <w:left w:val="none" w:sz="0" w:space="0" w:color="auto"/>
                                <w:bottom w:val="none" w:sz="0" w:space="0" w:color="auto"/>
                                <w:right w:val="none" w:sz="0" w:space="0" w:color="auto"/>
                              </w:divBdr>
                              <w:divsChild>
                                <w:div w:id="1771700825">
                                  <w:marLeft w:val="0"/>
                                  <w:marRight w:val="0"/>
                                  <w:marTop w:val="0"/>
                                  <w:marBottom w:val="0"/>
                                  <w:divBdr>
                                    <w:top w:val="none" w:sz="0" w:space="0" w:color="auto"/>
                                    <w:left w:val="none" w:sz="0" w:space="0" w:color="auto"/>
                                    <w:bottom w:val="none" w:sz="0" w:space="0" w:color="auto"/>
                                    <w:right w:val="none" w:sz="0" w:space="0" w:color="auto"/>
                                  </w:divBdr>
                                  <w:divsChild>
                                    <w:div w:id="488710296">
                                      <w:marLeft w:val="0"/>
                                      <w:marRight w:val="0"/>
                                      <w:marTop w:val="224"/>
                                      <w:marBottom w:val="0"/>
                                      <w:divBdr>
                                        <w:top w:val="none" w:sz="0" w:space="0" w:color="auto"/>
                                        <w:left w:val="none" w:sz="0" w:space="0" w:color="auto"/>
                                        <w:bottom w:val="none" w:sz="0" w:space="0" w:color="auto"/>
                                        <w:right w:val="none" w:sz="0" w:space="0" w:color="auto"/>
                                      </w:divBdr>
                                      <w:divsChild>
                                        <w:div w:id="18955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052605">
                                  <w:marLeft w:val="0"/>
                                  <w:marRight w:val="0"/>
                                  <w:marTop w:val="0"/>
                                  <w:marBottom w:val="0"/>
                                  <w:divBdr>
                                    <w:top w:val="none" w:sz="0" w:space="0" w:color="auto"/>
                                    <w:left w:val="none" w:sz="0" w:space="0" w:color="auto"/>
                                    <w:bottom w:val="none" w:sz="0" w:space="0" w:color="auto"/>
                                    <w:right w:val="none" w:sz="0" w:space="0" w:color="auto"/>
                                  </w:divBdr>
                                  <w:divsChild>
                                    <w:div w:id="730465990">
                                      <w:marLeft w:val="0"/>
                                      <w:marRight w:val="0"/>
                                      <w:marTop w:val="224"/>
                                      <w:marBottom w:val="0"/>
                                      <w:divBdr>
                                        <w:top w:val="none" w:sz="0" w:space="0" w:color="auto"/>
                                        <w:left w:val="none" w:sz="0" w:space="0" w:color="auto"/>
                                        <w:bottom w:val="none" w:sz="0" w:space="0" w:color="auto"/>
                                        <w:right w:val="none" w:sz="0" w:space="0" w:color="auto"/>
                                      </w:divBdr>
                                      <w:divsChild>
                                        <w:div w:id="36610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36054">
                                  <w:marLeft w:val="0"/>
                                  <w:marRight w:val="0"/>
                                  <w:marTop w:val="0"/>
                                  <w:marBottom w:val="0"/>
                                  <w:divBdr>
                                    <w:top w:val="none" w:sz="0" w:space="0" w:color="auto"/>
                                    <w:left w:val="none" w:sz="0" w:space="0" w:color="auto"/>
                                    <w:bottom w:val="none" w:sz="0" w:space="0" w:color="auto"/>
                                    <w:right w:val="none" w:sz="0" w:space="0" w:color="auto"/>
                                  </w:divBdr>
                                  <w:divsChild>
                                    <w:div w:id="394158270">
                                      <w:marLeft w:val="0"/>
                                      <w:marRight w:val="0"/>
                                      <w:marTop w:val="224"/>
                                      <w:marBottom w:val="0"/>
                                      <w:divBdr>
                                        <w:top w:val="none" w:sz="0" w:space="0" w:color="auto"/>
                                        <w:left w:val="none" w:sz="0" w:space="0" w:color="auto"/>
                                        <w:bottom w:val="none" w:sz="0" w:space="0" w:color="auto"/>
                                        <w:right w:val="none" w:sz="0" w:space="0" w:color="auto"/>
                                      </w:divBdr>
                                      <w:divsChild>
                                        <w:div w:id="189419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65069">
                              <w:marLeft w:val="0"/>
                              <w:marRight w:val="0"/>
                              <w:marTop w:val="224"/>
                              <w:marBottom w:val="0"/>
                              <w:divBdr>
                                <w:top w:val="none" w:sz="0" w:space="0" w:color="auto"/>
                                <w:left w:val="none" w:sz="0" w:space="0" w:color="auto"/>
                                <w:bottom w:val="none" w:sz="0" w:space="0" w:color="auto"/>
                                <w:right w:val="none" w:sz="0" w:space="0" w:color="auto"/>
                              </w:divBdr>
                              <w:divsChild>
                                <w:div w:id="179274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36892">
                          <w:marLeft w:val="0"/>
                          <w:marRight w:val="0"/>
                          <w:marTop w:val="0"/>
                          <w:marBottom w:val="0"/>
                          <w:divBdr>
                            <w:top w:val="none" w:sz="0" w:space="0" w:color="auto"/>
                            <w:left w:val="none" w:sz="0" w:space="0" w:color="auto"/>
                            <w:bottom w:val="none" w:sz="0" w:space="0" w:color="auto"/>
                            <w:right w:val="none" w:sz="0" w:space="0" w:color="auto"/>
                          </w:divBdr>
                          <w:divsChild>
                            <w:div w:id="1419984953">
                              <w:marLeft w:val="0"/>
                              <w:marRight w:val="0"/>
                              <w:marTop w:val="224"/>
                              <w:marBottom w:val="0"/>
                              <w:divBdr>
                                <w:top w:val="none" w:sz="0" w:space="0" w:color="auto"/>
                                <w:left w:val="none" w:sz="0" w:space="0" w:color="auto"/>
                                <w:bottom w:val="none" w:sz="0" w:space="0" w:color="auto"/>
                                <w:right w:val="none" w:sz="0" w:space="0" w:color="auto"/>
                              </w:divBdr>
                              <w:divsChild>
                                <w:div w:id="360126408">
                                  <w:marLeft w:val="0"/>
                                  <w:marRight w:val="0"/>
                                  <w:marTop w:val="0"/>
                                  <w:marBottom w:val="0"/>
                                  <w:divBdr>
                                    <w:top w:val="none" w:sz="0" w:space="0" w:color="auto"/>
                                    <w:left w:val="none" w:sz="0" w:space="0" w:color="auto"/>
                                    <w:bottom w:val="none" w:sz="0" w:space="0" w:color="auto"/>
                                    <w:right w:val="none" w:sz="0" w:space="0" w:color="auto"/>
                                  </w:divBdr>
                                </w:div>
                              </w:divsChild>
                            </w:div>
                            <w:div w:id="484130167">
                              <w:marLeft w:val="0"/>
                              <w:marRight w:val="0"/>
                              <w:marTop w:val="0"/>
                              <w:marBottom w:val="0"/>
                              <w:divBdr>
                                <w:top w:val="none" w:sz="0" w:space="0" w:color="auto"/>
                                <w:left w:val="none" w:sz="0" w:space="0" w:color="auto"/>
                                <w:bottom w:val="none" w:sz="0" w:space="0" w:color="auto"/>
                                <w:right w:val="none" w:sz="0" w:space="0" w:color="auto"/>
                              </w:divBdr>
                              <w:divsChild>
                                <w:div w:id="397217488">
                                  <w:marLeft w:val="0"/>
                                  <w:marRight w:val="0"/>
                                  <w:marTop w:val="0"/>
                                  <w:marBottom w:val="0"/>
                                  <w:divBdr>
                                    <w:top w:val="none" w:sz="0" w:space="0" w:color="auto"/>
                                    <w:left w:val="none" w:sz="0" w:space="0" w:color="auto"/>
                                    <w:bottom w:val="none" w:sz="0" w:space="0" w:color="auto"/>
                                    <w:right w:val="none" w:sz="0" w:space="0" w:color="auto"/>
                                  </w:divBdr>
                                  <w:divsChild>
                                    <w:div w:id="131753154">
                                      <w:marLeft w:val="0"/>
                                      <w:marRight w:val="0"/>
                                      <w:marTop w:val="224"/>
                                      <w:marBottom w:val="0"/>
                                      <w:divBdr>
                                        <w:top w:val="none" w:sz="0" w:space="0" w:color="auto"/>
                                        <w:left w:val="none" w:sz="0" w:space="0" w:color="auto"/>
                                        <w:bottom w:val="none" w:sz="0" w:space="0" w:color="auto"/>
                                        <w:right w:val="none" w:sz="0" w:space="0" w:color="auto"/>
                                      </w:divBdr>
                                      <w:divsChild>
                                        <w:div w:id="163907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70500">
                                  <w:marLeft w:val="0"/>
                                  <w:marRight w:val="0"/>
                                  <w:marTop w:val="0"/>
                                  <w:marBottom w:val="0"/>
                                  <w:divBdr>
                                    <w:top w:val="none" w:sz="0" w:space="0" w:color="auto"/>
                                    <w:left w:val="none" w:sz="0" w:space="0" w:color="auto"/>
                                    <w:bottom w:val="none" w:sz="0" w:space="0" w:color="auto"/>
                                    <w:right w:val="none" w:sz="0" w:space="0" w:color="auto"/>
                                  </w:divBdr>
                                  <w:divsChild>
                                    <w:div w:id="1879003595">
                                      <w:marLeft w:val="0"/>
                                      <w:marRight w:val="0"/>
                                      <w:marTop w:val="224"/>
                                      <w:marBottom w:val="0"/>
                                      <w:divBdr>
                                        <w:top w:val="none" w:sz="0" w:space="0" w:color="auto"/>
                                        <w:left w:val="none" w:sz="0" w:space="0" w:color="auto"/>
                                        <w:bottom w:val="none" w:sz="0" w:space="0" w:color="auto"/>
                                        <w:right w:val="none" w:sz="0" w:space="0" w:color="auto"/>
                                      </w:divBdr>
                                      <w:divsChild>
                                        <w:div w:id="106707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111953">
                                  <w:marLeft w:val="0"/>
                                  <w:marRight w:val="0"/>
                                  <w:marTop w:val="0"/>
                                  <w:marBottom w:val="0"/>
                                  <w:divBdr>
                                    <w:top w:val="none" w:sz="0" w:space="0" w:color="auto"/>
                                    <w:left w:val="none" w:sz="0" w:space="0" w:color="auto"/>
                                    <w:bottom w:val="none" w:sz="0" w:space="0" w:color="auto"/>
                                    <w:right w:val="none" w:sz="0" w:space="0" w:color="auto"/>
                                  </w:divBdr>
                                  <w:divsChild>
                                    <w:div w:id="1725642673">
                                      <w:marLeft w:val="0"/>
                                      <w:marRight w:val="0"/>
                                      <w:marTop w:val="224"/>
                                      <w:marBottom w:val="0"/>
                                      <w:divBdr>
                                        <w:top w:val="none" w:sz="0" w:space="0" w:color="auto"/>
                                        <w:left w:val="none" w:sz="0" w:space="0" w:color="auto"/>
                                        <w:bottom w:val="none" w:sz="0" w:space="0" w:color="auto"/>
                                        <w:right w:val="none" w:sz="0" w:space="0" w:color="auto"/>
                                      </w:divBdr>
                                      <w:divsChild>
                                        <w:div w:id="68906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966014">
                                  <w:marLeft w:val="0"/>
                                  <w:marRight w:val="0"/>
                                  <w:marTop w:val="0"/>
                                  <w:marBottom w:val="0"/>
                                  <w:divBdr>
                                    <w:top w:val="none" w:sz="0" w:space="0" w:color="auto"/>
                                    <w:left w:val="none" w:sz="0" w:space="0" w:color="auto"/>
                                    <w:bottom w:val="none" w:sz="0" w:space="0" w:color="auto"/>
                                    <w:right w:val="none" w:sz="0" w:space="0" w:color="auto"/>
                                  </w:divBdr>
                                  <w:divsChild>
                                    <w:div w:id="1744790850">
                                      <w:marLeft w:val="0"/>
                                      <w:marRight w:val="0"/>
                                      <w:marTop w:val="224"/>
                                      <w:marBottom w:val="0"/>
                                      <w:divBdr>
                                        <w:top w:val="none" w:sz="0" w:space="0" w:color="auto"/>
                                        <w:left w:val="none" w:sz="0" w:space="0" w:color="auto"/>
                                        <w:bottom w:val="none" w:sz="0" w:space="0" w:color="auto"/>
                                        <w:right w:val="none" w:sz="0" w:space="0" w:color="auto"/>
                                      </w:divBdr>
                                      <w:divsChild>
                                        <w:div w:id="163633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480808">
                                  <w:marLeft w:val="0"/>
                                  <w:marRight w:val="0"/>
                                  <w:marTop w:val="0"/>
                                  <w:marBottom w:val="0"/>
                                  <w:divBdr>
                                    <w:top w:val="none" w:sz="0" w:space="0" w:color="auto"/>
                                    <w:left w:val="none" w:sz="0" w:space="0" w:color="auto"/>
                                    <w:bottom w:val="none" w:sz="0" w:space="0" w:color="auto"/>
                                    <w:right w:val="none" w:sz="0" w:space="0" w:color="auto"/>
                                  </w:divBdr>
                                  <w:divsChild>
                                    <w:div w:id="2043050274">
                                      <w:marLeft w:val="0"/>
                                      <w:marRight w:val="0"/>
                                      <w:marTop w:val="224"/>
                                      <w:marBottom w:val="0"/>
                                      <w:divBdr>
                                        <w:top w:val="none" w:sz="0" w:space="0" w:color="auto"/>
                                        <w:left w:val="none" w:sz="0" w:space="0" w:color="auto"/>
                                        <w:bottom w:val="none" w:sz="0" w:space="0" w:color="auto"/>
                                        <w:right w:val="none" w:sz="0" w:space="0" w:color="auto"/>
                                      </w:divBdr>
                                      <w:divsChild>
                                        <w:div w:id="7207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438448">
                                  <w:marLeft w:val="0"/>
                                  <w:marRight w:val="0"/>
                                  <w:marTop w:val="0"/>
                                  <w:marBottom w:val="0"/>
                                  <w:divBdr>
                                    <w:top w:val="none" w:sz="0" w:space="0" w:color="auto"/>
                                    <w:left w:val="none" w:sz="0" w:space="0" w:color="auto"/>
                                    <w:bottom w:val="none" w:sz="0" w:space="0" w:color="auto"/>
                                    <w:right w:val="none" w:sz="0" w:space="0" w:color="auto"/>
                                  </w:divBdr>
                                  <w:divsChild>
                                    <w:div w:id="167139288">
                                      <w:marLeft w:val="0"/>
                                      <w:marRight w:val="0"/>
                                      <w:marTop w:val="224"/>
                                      <w:marBottom w:val="0"/>
                                      <w:divBdr>
                                        <w:top w:val="none" w:sz="0" w:space="0" w:color="auto"/>
                                        <w:left w:val="none" w:sz="0" w:space="0" w:color="auto"/>
                                        <w:bottom w:val="none" w:sz="0" w:space="0" w:color="auto"/>
                                        <w:right w:val="none" w:sz="0" w:space="0" w:color="auto"/>
                                      </w:divBdr>
                                      <w:divsChild>
                                        <w:div w:id="118655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20062">
                                  <w:marLeft w:val="0"/>
                                  <w:marRight w:val="0"/>
                                  <w:marTop w:val="0"/>
                                  <w:marBottom w:val="0"/>
                                  <w:divBdr>
                                    <w:top w:val="none" w:sz="0" w:space="0" w:color="auto"/>
                                    <w:left w:val="none" w:sz="0" w:space="0" w:color="auto"/>
                                    <w:bottom w:val="none" w:sz="0" w:space="0" w:color="auto"/>
                                    <w:right w:val="none" w:sz="0" w:space="0" w:color="auto"/>
                                  </w:divBdr>
                                  <w:divsChild>
                                    <w:div w:id="644240645">
                                      <w:marLeft w:val="0"/>
                                      <w:marRight w:val="0"/>
                                      <w:marTop w:val="224"/>
                                      <w:marBottom w:val="0"/>
                                      <w:divBdr>
                                        <w:top w:val="none" w:sz="0" w:space="0" w:color="auto"/>
                                        <w:left w:val="none" w:sz="0" w:space="0" w:color="auto"/>
                                        <w:bottom w:val="none" w:sz="0" w:space="0" w:color="auto"/>
                                        <w:right w:val="none" w:sz="0" w:space="0" w:color="auto"/>
                                      </w:divBdr>
                                      <w:divsChild>
                                        <w:div w:id="1695838974">
                                          <w:marLeft w:val="0"/>
                                          <w:marRight w:val="0"/>
                                          <w:marTop w:val="0"/>
                                          <w:marBottom w:val="0"/>
                                          <w:divBdr>
                                            <w:top w:val="none" w:sz="0" w:space="0" w:color="auto"/>
                                            <w:left w:val="none" w:sz="0" w:space="0" w:color="auto"/>
                                            <w:bottom w:val="none" w:sz="0" w:space="0" w:color="auto"/>
                                            <w:right w:val="none" w:sz="0" w:space="0" w:color="auto"/>
                                          </w:divBdr>
                                        </w:div>
                                      </w:divsChild>
                                    </w:div>
                                    <w:div w:id="710493535">
                                      <w:marLeft w:val="0"/>
                                      <w:marRight w:val="0"/>
                                      <w:marTop w:val="0"/>
                                      <w:marBottom w:val="0"/>
                                      <w:divBdr>
                                        <w:top w:val="none" w:sz="0" w:space="0" w:color="auto"/>
                                        <w:left w:val="none" w:sz="0" w:space="0" w:color="auto"/>
                                        <w:bottom w:val="none" w:sz="0" w:space="0" w:color="auto"/>
                                        <w:right w:val="none" w:sz="0" w:space="0" w:color="auto"/>
                                      </w:divBdr>
                                      <w:divsChild>
                                        <w:div w:id="946355109">
                                          <w:marLeft w:val="0"/>
                                          <w:marRight w:val="0"/>
                                          <w:marTop w:val="0"/>
                                          <w:marBottom w:val="0"/>
                                          <w:divBdr>
                                            <w:top w:val="none" w:sz="0" w:space="0" w:color="auto"/>
                                            <w:left w:val="none" w:sz="0" w:space="0" w:color="auto"/>
                                            <w:bottom w:val="none" w:sz="0" w:space="0" w:color="auto"/>
                                            <w:right w:val="none" w:sz="0" w:space="0" w:color="auto"/>
                                          </w:divBdr>
                                          <w:divsChild>
                                            <w:div w:id="694230273">
                                              <w:marLeft w:val="0"/>
                                              <w:marRight w:val="0"/>
                                              <w:marTop w:val="224"/>
                                              <w:marBottom w:val="0"/>
                                              <w:divBdr>
                                                <w:top w:val="none" w:sz="0" w:space="0" w:color="auto"/>
                                                <w:left w:val="none" w:sz="0" w:space="0" w:color="auto"/>
                                                <w:bottom w:val="none" w:sz="0" w:space="0" w:color="auto"/>
                                                <w:right w:val="none" w:sz="0" w:space="0" w:color="auto"/>
                                              </w:divBdr>
                                              <w:divsChild>
                                                <w:div w:id="122455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11258">
                                          <w:marLeft w:val="0"/>
                                          <w:marRight w:val="0"/>
                                          <w:marTop w:val="0"/>
                                          <w:marBottom w:val="0"/>
                                          <w:divBdr>
                                            <w:top w:val="none" w:sz="0" w:space="0" w:color="auto"/>
                                            <w:left w:val="none" w:sz="0" w:space="0" w:color="auto"/>
                                            <w:bottom w:val="none" w:sz="0" w:space="0" w:color="auto"/>
                                            <w:right w:val="none" w:sz="0" w:space="0" w:color="auto"/>
                                          </w:divBdr>
                                          <w:divsChild>
                                            <w:div w:id="45299416">
                                              <w:marLeft w:val="0"/>
                                              <w:marRight w:val="0"/>
                                              <w:marTop w:val="224"/>
                                              <w:marBottom w:val="0"/>
                                              <w:divBdr>
                                                <w:top w:val="none" w:sz="0" w:space="0" w:color="auto"/>
                                                <w:left w:val="none" w:sz="0" w:space="0" w:color="auto"/>
                                                <w:bottom w:val="none" w:sz="0" w:space="0" w:color="auto"/>
                                                <w:right w:val="none" w:sz="0" w:space="0" w:color="auto"/>
                                              </w:divBdr>
                                              <w:divsChild>
                                                <w:div w:id="100566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410456">
                                          <w:marLeft w:val="0"/>
                                          <w:marRight w:val="0"/>
                                          <w:marTop w:val="0"/>
                                          <w:marBottom w:val="0"/>
                                          <w:divBdr>
                                            <w:top w:val="none" w:sz="0" w:space="0" w:color="auto"/>
                                            <w:left w:val="none" w:sz="0" w:space="0" w:color="auto"/>
                                            <w:bottom w:val="none" w:sz="0" w:space="0" w:color="auto"/>
                                            <w:right w:val="none" w:sz="0" w:space="0" w:color="auto"/>
                                          </w:divBdr>
                                          <w:divsChild>
                                            <w:div w:id="1077362327">
                                              <w:marLeft w:val="0"/>
                                              <w:marRight w:val="0"/>
                                              <w:marTop w:val="224"/>
                                              <w:marBottom w:val="0"/>
                                              <w:divBdr>
                                                <w:top w:val="none" w:sz="0" w:space="0" w:color="auto"/>
                                                <w:left w:val="none" w:sz="0" w:space="0" w:color="auto"/>
                                                <w:bottom w:val="none" w:sz="0" w:space="0" w:color="auto"/>
                                                <w:right w:val="none" w:sz="0" w:space="0" w:color="auto"/>
                                              </w:divBdr>
                                              <w:divsChild>
                                                <w:div w:id="12559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67823">
                                          <w:marLeft w:val="0"/>
                                          <w:marRight w:val="0"/>
                                          <w:marTop w:val="0"/>
                                          <w:marBottom w:val="0"/>
                                          <w:divBdr>
                                            <w:top w:val="none" w:sz="0" w:space="0" w:color="auto"/>
                                            <w:left w:val="none" w:sz="0" w:space="0" w:color="auto"/>
                                            <w:bottom w:val="none" w:sz="0" w:space="0" w:color="auto"/>
                                            <w:right w:val="none" w:sz="0" w:space="0" w:color="auto"/>
                                          </w:divBdr>
                                          <w:divsChild>
                                            <w:div w:id="1853911849">
                                              <w:marLeft w:val="0"/>
                                              <w:marRight w:val="0"/>
                                              <w:marTop w:val="224"/>
                                              <w:marBottom w:val="0"/>
                                              <w:divBdr>
                                                <w:top w:val="none" w:sz="0" w:space="0" w:color="auto"/>
                                                <w:left w:val="none" w:sz="0" w:space="0" w:color="auto"/>
                                                <w:bottom w:val="none" w:sz="0" w:space="0" w:color="auto"/>
                                                <w:right w:val="none" w:sz="0" w:space="0" w:color="auto"/>
                                              </w:divBdr>
                                              <w:divsChild>
                                                <w:div w:id="17474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3611">
                                          <w:marLeft w:val="0"/>
                                          <w:marRight w:val="0"/>
                                          <w:marTop w:val="0"/>
                                          <w:marBottom w:val="0"/>
                                          <w:divBdr>
                                            <w:top w:val="none" w:sz="0" w:space="0" w:color="auto"/>
                                            <w:left w:val="none" w:sz="0" w:space="0" w:color="auto"/>
                                            <w:bottom w:val="none" w:sz="0" w:space="0" w:color="auto"/>
                                            <w:right w:val="none" w:sz="0" w:space="0" w:color="auto"/>
                                          </w:divBdr>
                                          <w:divsChild>
                                            <w:div w:id="1067919054">
                                              <w:marLeft w:val="0"/>
                                              <w:marRight w:val="0"/>
                                              <w:marTop w:val="224"/>
                                              <w:marBottom w:val="0"/>
                                              <w:divBdr>
                                                <w:top w:val="none" w:sz="0" w:space="0" w:color="auto"/>
                                                <w:left w:val="none" w:sz="0" w:space="0" w:color="auto"/>
                                                <w:bottom w:val="none" w:sz="0" w:space="0" w:color="auto"/>
                                                <w:right w:val="none" w:sz="0" w:space="0" w:color="auto"/>
                                              </w:divBdr>
                                              <w:divsChild>
                                                <w:div w:id="127868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904220">
                          <w:marLeft w:val="0"/>
                          <w:marRight w:val="0"/>
                          <w:marTop w:val="0"/>
                          <w:marBottom w:val="0"/>
                          <w:divBdr>
                            <w:top w:val="none" w:sz="0" w:space="0" w:color="auto"/>
                            <w:left w:val="none" w:sz="0" w:space="0" w:color="auto"/>
                            <w:bottom w:val="none" w:sz="0" w:space="0" w:color="auto"/>
                            <w:right w:val="none" w:sz="0" w:space="0" w:color="auto"/>
                          </w:divBdr>
                          <w:divsChild>
                            <w:div w:id="1972394766">
                              <w:marLeft w:val="0"/>
                              <w:marRight w:val="0"/>
                              <w:marTop w:val="224"/>
                              <w:marBottom w:val="0"/>
                              <w:divBdr>
                                <w:top w:val="none" w:sz="0" w:space="0" w:color="auto"/>
                                <w:left w:val="none" w:sz="0" w:space="0" w:color="auto"/>
                                <w:bottom w:val="none" w:sz="0" w:space="0" w:color="auto"/>
                                <w:right w:val="none" w:sz="0" w:space="0" w:color="auto"/>
                              </w:divBdr>
                              <w:divsChild>
                                <w:div w:id="479352451">
                                  <w:marLeft w:val="0"/>
                                  <w:marRight w:val="0"/>
                                  <w:marTop w:val="0"/>
                                  <w:marBottom w:val="0"/>
                                  <w:divBdr>
                                    <w:top w:val="none" w:sz="0" w:space="0" w:color="auto"/>
                                    <w:left w:val="none" w:sz="0" w:space="0" w:color="auto"/>
                                    <w:bottom w:val="none" w:sz="0" w:space="0" w:color="auto"/>
                                    <w:right w:val="none" w:sz="0" w:space="0" w:color="auto"/>
                                  </w:divBdr>
                                </w:div>
                              </w:divsChild>
                            </w:div>
                            <w:div w:id="1211376904">
                              <w:marLeft w:val="0"/>
                              <w:marRight w:val="0"/>
                              <w:marTop w:val="224"/>
                              <w:marBottom w:val="0"/>
                              <w:divBdr>
                                <w:top w:val="none" w:sz="0" w:space="0" w:color="auto"/>
                                <w:left w:val="none" w:sz="0" w:space="0" w:color="auto"/>
                                <w:bottom w:val="none" w:sz="0" w:space="0" w:color="auto"/>
                                <w:right w:val="none" w:sz="0" w:space="0" w:color="auto"/>
                              </w:divBdr>
                              <w:divsChild>
                                <w:div w:id="119781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8296">
                          <w:marLeft w:val="0"/>
                          <w:marRight w:val="0"/>
                          <w:marTop w:val="0"/>
                          <w:marBottom w:val="0"/>
                          <w:divBdr>
                            <w:top w:val="none" w:sz="0" w:space="0" w:color="auto"/>
                            <w:left w:val="none" w:sz="0" w:space="0" w:color="auto"/>
                            <w:bottom w:val="none" w:sz="0" w:space="0" w:color="auto"/>
                            <w:right w:val="none" w:sz="0" w:space="0" w:color="auto"/>
                          </w:divBdr>
                          <w:divsChild>
                            <w:div w:id="34937828">
                              <w:marLeft w:val="0"/>
                              <w:marRight w:val="0"/>
                              <w:marTop w:val="224"/>
                              <w:marBottom w:val="0"/>
                              <w:divBdr>
                                <w:top w:val="none" w:sz="0" w:space="0" w:color="auto"/>
                                <w:left w:val="none" w:sz="0" w:space="0" w:color="auto"/>
                                <w:bottom w:val="none" w:sz="0" w:space="0" w:color="auto"/>
                                <w:right w:val="none" w:sz="0" w:space="0" w:color="auto"/>
                              </w:divBdr>
                              <w:divsChild>
                                <w:div w:id="100941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945213">
                      <w:marLeft w:val="0"/>
                      <w:marRight w:val="0"/>
                      <w:marTop w:val="288"/>
                      <w:marBottom w:val="160"/>
                      <w:divBdr>
                        <w:top w:val="single" w:sz="6" w:space="18" w:color="DCDCDC"/>
                        <w:left w:val="single" w:sz="6" w:space="24" w:color="DCDCDC"/>
                        <w:bottom w:val="single" w:sz="6" w:space="18" w:color="DCDCDC"/>
                        <w:right w:val="single" w:sz="6" w:space="24" w:color="DCDCDC"/>
                      </w:divBdr>
                      <w:divsChild>
                        <w:div w:id="1745950153">
                          <w:marLeft w:val="0"/>
                          <w:marRight w:val="0"/>
                          <w:marTop w:val="0"/>
                          <w:marBottom w:val="0"/>
                          <w:divBdr>
                            <w:top w:val="none" w:sz="0" w:space="0" w:color="auto"/>
                            <w:left w:val="none" w:sz="0" w:space="0" w:color="auto"/>
                            <w:bottom w:val="none" w:sz="0" w:space="0" w:color="auto"/>
                            <w:right w:val="none" w:sz="0" w:space="0" w:color="auto"/>
                          </w:divBdr>
                          <w:divsChild>
                            <w:div w:id="24615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707958">
                      <w:marLeft w:val="0"/>
                      <w:marRight w:val="0"/>
                      <w:marTop w:val="0"/>
                      <w:marBottom w:val="0"/>
                      <w:divBdr>
                        <w:top w:val="none" w:sz="0" w:space="0" w:color="auto"/>
                        <w:left w:val="none" w:sz="0" w:space="0" w:color="auto"/>
                        <w:bottom w:val="none" w:sz="0" w:space="0" w:color="auto"/>
                        <w:right w:val="none" w:sz="0" w:space="0" w:color="auto"/>
                      </w:divBdr>
                      <w:divsChild>
                        <w:div w:id="821459929">
                          <w:marLeft w:val="0"/>
                          <w:marRight w:val="0"/>
                          <w:marTop w:val="0"/>
                          <w:marBottom w:val="0"/>
                          <w:divBdr>
                            <w:top w:val="none" w:sz="0" w:space="0" w:color="auto"/>
                            <w:left w:val="none" w:sz="0" w:space="0" w:color="auto"/>
                            <w:bottom w:val="none" w:sz="0" w:space="0" w:color="auto"/>
                            <w:right w:val="none" w:sz="0" w:space="0" w:color="auto"/>
                          </w:divBdr>
                          <w:divsChild>
                            <w:div w:id="869952436">
                              <w:marLeft w:val="0"/>
                              <w:marRight w:val="0"/>
                              <w:marTop w:val="224"/>
                              <w:marBottom w:val="0"/>
                              <w:divBdr>
                                <w:top w:val="none" w:sz="0" w:space="0" w:color="auto"/>
                                <w:left w:val="none" w:sz="0" w:space="0" w:color="auto"/>
                                <w:bottom w:val="none" w:sz="0" w:space="0" w:color="auto"/>
                                <w:right w:val="none" w:sz="0" w:space="0" w:color="auto"/>
                              </w:divBdr>
                              <w:divsChild>
                                <w:div w:id="1466582346">
                                  <w:marLeft w:val="0"/>
                                  <w:marRight w:val="0"/>
                                  <w:marTop w:val="0"/>
                                  <w:marBottom w:val="0"/>
                                  <w:divBdr>
                                    <w:top w:val="none" w:sz="0" w:space="0" w:color="auto"/>
                                    <w:left w:val="none" w:sz="0" w:space="0" w:color="auto"/>
                                    <w:bottom w:val="none" w:sz="0" w:space="0" w:color="auto"/>
                                    <w:right w:val="none" w:sz="0" w:space="0" w:color="auto"/>
                                  </w:divBdr>
                                </w:div>
                              </w:divsChild>
                            </w:div>
                            <w:div w:id="1394740147">
                              <w:marLeft w:val="0"/>
                              <w:marRight w:val="0"/>
                              <w:marTop w:val="224"/>
                              <w:marBottom w:val="0"/>
                              <w:divBdr>
                                <w:top w:val="none" w:sz="0" w:space="0" w:color="auto"/>
                                <w:left w:val="none" w:sz="0" w:space="0" w:color="auto"/>
                                <w:bottom w:val="none" w:sz="0" w:space="0" w:color="auto"/>
                                <w:right w:val="none" w:sz="0" w:space="0" w:color="auto"/>
                              </w:divBdr>
                              <w:divsChild>
                                <w:div w:id="2136555320">
                                  <w:marLeft w:val="0"/>
                                  <w:marRight w:val="0"/>
                                  <w:marTop w:val="0"/>
                                  <w:marBottom w:val="0"/>
                                  <w:divBdr>
                                    <w:top w:val="none" w:sz="0" w:space="0" w:color="auto"/>
                                    <w:left w:val="none" w:sz="0" w:space="0" w:color="auto"/>
                                    <w:bottom w:val="none" w:sz="0" w:space="0" w:color="auto"/>
                                    <w:right w:val="none" w:sz="0" w:space="0" w:color="auto"/>
                                  </w:divBdr>
                                </w:div>
                              </w:divsChild>
                            </w:div>
                            <w:div w:id="784160630">
                              <w:marLeft w:val="0"/>
                              <w:marRight w:val="0"/>
                              <w:marTop w:val="224"/>
                              <w:marBottom w:val="0"/>
                              <w:divBdr>
                                <w:top w:val="none" w:sz="0" w:space="0" w:color="auto"/>
                                <w:left w:val="none" w:sz="0" w:space="0" w:color="auto"/>
                                <w:bottom w:val="none" w:sz="0" w:space="0" w:color="auto"/>
                                <w:right w:val="none" w:sz="0" w:space="0" w:color="auto"/>
                              </w:divBdr>
                              <w:divsChild>
                                <w:div w:id="1578132565">
                                  <w:marLeft w:val="0"/>
                                  <w:marRight w:val="0"/>
                                  <w:marTop w:val="0"/>
                                  <w:marBottom w:val="0"/>
                                  <w:divBdr>
                                    <w:top w:val="none" w:sz="0" w:space="0" w:color="auto"/>
                                    <w:left w:val="none" w:sz="0" w:space="0" w:color="auto"/>
                                    <w:bottom w:val="none" w:sz="0" w:space="0" w:color="auto"/>
                                    <w:right w:val="none" w:sz="0" w:space="0" w:color="auto"/>
                                  </w:divBdr>
                                </w:div>
                              </w:divsChild>
                            </w:div>
                            <w:div w:id="32582678">
                              <w:marLeft w:val="0"/>
                              <w:marRight w:val="0"/>
                              <w:marTop w:val="224"/>
                              <w:marBottom w:val="0"/>
                              <w:divBdr>
                                <w:top w:val="none" w:sz="0" w:space="0" w:color="auto"/>
                                <w:left w:val="none" w:sz="0" w:space="0" w:color="auto"/>
                                <w:bottom w:val="none" w:sz="0" w:space="0" w:color="auto"/>
                                <w:right w:val="none" w:sz="0" w:space="0" w:color="auto"/>
                              </w:divBdr>
                              <w:divsChild>
                                <w:div w:id="2043092560">
                                  <w:marLeft w:val="0"/>
                                  <w:marRight w:val="0"/>
                                  <w:marTop w:val="0"/>
                                  <w:marBottom w:val="0"/>
                                  <w:divBdr>
                                    <w:top w:val="none" w:sz="0" w:space="0" w:color="auto"/>
                                    <w:left w:val="none" w:sz="0" w:space="0" w:color="auto"/>
                                    <w:bottom w:val="none" w:sz="0" w:space="0" w:color="auto"/>
                                    <w:right w:val="none" w:sz="0" w:space="0" w:color="auto"/>
                                  </w:divBdr>
                                </w:div>
                              </w:divsChild>
                            </w:div>
                            <w:div w:id="208344288">
                              <w:marLeft w:val="0"/>
                              <w:marRight w:val="0"/>
                              <w:marTop w:val="224"/>
                              <w:marBottom w:val="0"/>
                              <w:divBdr>
                                <w:top w:val="none" w:sz="0" w:space="0" w:color="auto"/>
                                <w:left w:val="none" w:sz="0" w:space="0" w:color="auto"/>
                                <w:bottom w:val="none" w:sz="0" w:space="0" w:color="auto"/>
                                <w:right w:val="none" w:sz="0" w:space="0" w:color="auto"/>
                              </w:divBdr>
                              <w:divsChild>
                                <w:div w:id="1420835487">
                                  <w:marLeft w:val="0"/>
                                  <w:marRight w:val="0"/>
                                  <w:marTop w:val="0"/>
                                  <w:marBottom w:val="0"/>
                                  <w:divBdr>
                                    <w:top w:val="none" w:sz="0" w:space="0" w:color="auto"/>
                                    <w:left w:val="none" w:sz="0" w:space="0" w:color="auto"/>
                                    <w:bottom w:val="none" w:sz="0" w:space="0" w:color="auto"/>
                                    <w:right w:val="none" w:sz="0" w:space="0" w:color="auto"/>
                                  </w:divBdr>
                                </w:div>
                              </w:divsChild>
                            </w:div>
                            <w:div w:id="221912090">
                              <w:marLeft w:val="0"/>
                              <w:marRight w:val="0"/>
                              <w:marTop w:val="224"/>
                              <w:marBottom w:val="0"/>
                              <w:divBdr>
                                <w:top w:val="none" w:sz="0" w:space="0" w:color="auto"/>
                                <w:left w:val="none" w:sz="0" w:space="0" w:color="auto"/>
                                <w:bottom w:val="none" w:sz="0" w:space="0" w:color="auto"/>
                                <w:right w:val="none" w:sz="0" w:space="0" w:color="auto"/>
                              </w:divBdr>
                              <w:divsChild>
                                <w:div w:id="179805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170694">
                  <w:marLeft w:val="0"/>
                  <w:marRight w:val="0"/>
                  <w:marTop w:val="0"/>
                  <w:marBottom w:val="0"/>
                  <w:divBdr>
                    <w:top w:val="none" w:sz="0" w:space="0" w:color="auto"/>
                    <w:left w:val="none" w:sz="0" w:space="0" w:color="auto"/>
                    <w:bottom w:val="none" w:sz="0" w:space="0" w:color="auto"/>
                    <w:right w:val="none" w:sz="0" w:space="0" w:color="auto"/>
                  </w:divBdr>
                  <w:divsChild>
                    <w:div w:id="2094622666">
                      <w:marLeft w:val="0"/>
                      <w:marRight w:val="0"/>
                      <w:marTop w:val="288"/>
                      <w:marBottom w:val="160"/>
                      <w:divBdr>
                        <w:top w:val="single" w:sz="6" w:space="18" w:color="DCDCDC"/>
                        <w:left w:val="single" w:sz="6" w:space="24" w:color="DCDCDC"/>
                        <w:bottom w:val="single" w:sz="6" w:space="18" w:color="DCDCDC"/>
                        <w:right w:val="single" w:sz="6" w:space="24" w:color="DCDCDC"/>
                      </w:divBdr>
                      <w:divsChild>
                        <w:div w:id="1566379549">
                          <w:marLeft w:val="0"/>
                          <w:marRight w:val="0"/>
                          <w:marTop w:val="0"/>
                          <w:marBottom w:val="0"/>
                          <w:divBdr>
                            <w:top w:val="none" w:sz="0" w:space="0" w:color="auto"/>
                            <w:left w:val="none" w:sz="0" w:space="0" w:color="auto"/>
                            <w:bottom w:val="none" w:sz="0" w:space="0" w:color="auto"/>
                            <w:right w:val="none" w:sz="0" w:space="0" w:color="auto"/>
                          </w:divBdr>
                          <w:divsChild>
                            <w:div w:id="51427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95585">
                      <w:marLeft w:val="0"/>
                      <w:marRight w:val="0"/>
                      <w:marTop w:val="0"/>
                      <w:marBottom w:val="0"/>
                      <w:divBdr>
                        <w:top w:val="none" w:sz="0" w:space="0" w:color="auto"/>
                        <w:left w:val="none" w:sz="0" w:space="0" w:color="auto"/>
                        <w:bottom w:val="none" w:sz="0" w:space="0" w:color="auto"/>
                        <w:right w:val="none" w:sz="0" w:space="0" w:color="auto"/>
                      </w:divBdr>
                      <w:divsChild>
                        <w:div w:id="1858078530">
                          <w:marLeft w:val="0"/>
                          <w:marRight w:val="0"/>
                          <w:marTop w:val="0"/>
                          <w:marBottom w:val="0"/>
                          <w:divBdr>
                            <w:top w:val="none" w:sz="0" w:space="0" w:color="auto"/>
                            <w:left w:val="none" w:sz="0" w:space="0" w:color="auto"/>
                            <w:bottom w:val="none" w:sz="0" w:space="0" w:color="auto"/>
                            <w:right w:val="none" w:sz="0" w:space="0" w:color="auto"/>
                          </w:divBdr>
                          <w:divsChild>
                            <w:div w:id="343242460">
                              <w:marLeft w:val="0"/>
                              <w:marRight w:val="0"/>
                              <w:marTop w:val="224"/>
                              <w:marBottom w:val="0"/>
                              <w:divBdr>
                                <w:top w:val="none" w:sz="0" w:space="0" w:color="auto"/>
                                <w:left w:val="none" w:sz="0" w:space="0" w:color="auto"/>
                                <w:bottom w:val="none" w:sz="0" w:space="0" w:color="auto"/>
                                <w:right w:val="none" w:sz="0" w:space="0" w:color="auto"/>
                              </w:divBdr>
                              <w:divsChild>
                                <w:div w:id="159589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226966">
                          <w:marLeft w:val="0"/>
                          <w:marRight w:val="0"/>
                          <w:marTop w:val="0"/>
                          <w:marBottom w:val="0"/>
                          <w:divBdr>
                            <w:top w:val="none" w:sz="0" w:space="0" w:color="auto"/>
                            <w:left w:val="none" w:sz="0" w:space="0" w:color="auto"/>
                            <w:bottom w:val="none" w:sz="0" w:space="0" w:color="auto"/>
                            <w:right w:val="none" w:sz="0" w:space="0" w:color="auto"/>
                          </w:divBdr>
                          <w:divsChild>
                            <w:div w:id="1853101380">
                              <w:marLeft w:val="0"/>
                              <w:marRight w:val="0"/>
                              <w:marTop w:val="224"/>
                              <w:marBottom w:val="0"/>
                              <w:divBdr>
                                <w:top w:val="none" w:sz="0" w:space="0" w:color="auto"/>
                                <w:left w:val="none" w:sz="0" w:space="0" w:color="auto"/>
                                <w:bottom w:val="none" w:sz="0" w:space="0" w:color="auto"/>
                                <w:right w:val="none" w:sz="0" w:space="0" w:color="auto"/>
                              </w:divBdr>
                              <w:divsChild>
                                <w:div w:id="176842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549123">
                          <w:marLeft w:val="0"/>
                          <w:marRight w:val="0"/>
                          <w:marTop w:val="0"/>
                          <w:marBottom w:val="0"/>
                          <w:divBdr>
                            <w:top w:val="none" w:sz="0" w:space="0" w:color="auto"/>
                            <w:left w:val="none" w:sz="0" w:space="0" w:color="auto"/>
                            <w:bottom w:val="none" w:sz="0" w:space="0" w:color="auto"/>
                            <w:right w:val="none" w:sz="0" w:space="0" w:color="auto"/>
                          </w:divBdr>
                          <w:divsChild>
                            <w:div w:id="1012075689">
                              <w:marLeft w:val="0"/>
                              <w:marRight w:val="0"/>
                              <w:marTop w:val="224"/>
                              <w:marBottom w:val="0"/>
                              <w:divBdr>
                                <w:top w:val="none" w:sz="0" w:space="0" w:color="auto"/>
                                <w:left w:val="none" w:sz="0" w:space="0" w:color="auto"/>
                                <w:bottom w:val="none" w:sz="0" w:space="0" w:color="auto"/>
                                <w:right w:val="none" w:sz="0" w:space="0" w:color="auto"/>
                              </w:divBdr>
                              <w:divsChild>
                                <w:div w:id="196276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463970">
                          <w:marLeft w:val="0"/>
                          <w:marRight w:val="0"/>
                          <w:marTop w:val="0"/>
                          <w:marBottom w:val="0"/>
                          <w:divBdr>
                            <w:top w:val="none" w:sz="0" w:space="0" w:color="auto"/>
                            <w:left w:val="none" w:sz="0" w:space="0" w:color="auto"/>
                            <w:bottom w:val="none" w:sz="0" w:space="0" w:color="auto"/>
                            <w:right w:val="none" w:sz="0" w:space="0" w:color="auto"/>
                          </w:divBdr>
                          <w:divsChild>
                            <w:div w:id="1563561671">
                              <w:marLeft w:val="0"/>
                              <w:marRight w:val="0"/>
                              <w:marTop w:val="224"/>
                              <w:marBottom w:val="0"/>
                              <w:divBdr>
                                <w:top w:val="none" w:sz="0" w:space="0" w:color="auto"/>
                                <w:left w:val="none" w:sz="0" w:space="0" w:color="auto"/>
                                <w:bottom w:val="none" w:sz="0" w:space="0" w:color="auto"/>
                                <w:right w:val="none" w:sz="0" w:space="0" w:color="auto"/>
                              </w:divBdr>
                              <w:divsChild>
                                <w:div w:id="16128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4947">
                          <w:marLeft w:val="0"/>
                          <w:marRight w:val="0"/>
                          <w:marTop w:val="0"/>
                          <w:marBottom w:val="0"/>
                          <w:divBdr>
                            <w:top w:val="none" w:sz="0" w:space="0" w:color="auto"/>
                            <w:left w:val="none" w:sz="0" w:space="0" w:color="auto"/>
                            <w:bottom w:val="none" w:sz="0" w:space="0" w:color="auto"/>
                            <w:right w:val="none" w:sz="0" w:space="0" w:color="auto"/>
                          </w:divBdr>
                          <w:divsChild>
                            <w:div w:id="376777943">
                              <w:marLeft w:val="0"/>
                              <w:marRight w:val="0"/>
                              <w:marTop w:val="224"/>
                              <w:marBottom w:val="0"/>
                              <w:divBdr>
                                <w:top w:val="none" w:sz="0" w:space="0" w:color="auto"/>
                                <w:left w:val="none" w:sz="0" w:space="0" w:color="auto"/>
                                <w:bottom w:val="none" w:sz="0" w:space="0" w:color="auto"/>
                                <w:right w:val="none" w:sz="0" w:space="0" w:color="auto"/>
                              </w:divBdr>
                              <w:divsChild>
                                <w:div w:id="2062824639">
                                  <w:marLeft w:val="0"/>
                                  <w:marRight w:val="0"/>
                                  <w:marTop w:val="0"/>
                                  <w:marBottom w:val="0"/>
                                  <w:divBdr>
                                    <w:top w:val="none" w:sz="0" w:space="0" w:color="auto"/>
                                    <w:left w:val="none" w:sz="0" w:space="0" w:color="auto"/>
                                    <w:bottom w:val="none" w:sz="0" w:space="0" w:color="auto"/>
                                    <w:right w:val="none" w:sz="0" w:space="0" w:color="auto"/>
                                  </w:divBdr>
                                </w:div>
                              </w:divsChild>
                            </w:div>
                            <w:div w:id="706300300">
                              <w:marLeft w:val="0"/>
                              <w:marRight w:val="0"/>
                              <w:marTop w:val="224"/>
                              <w:marBottom w:val="0"/>
                              <w:divBdr>
                                <w:top w:val="none" w:sz="0" w:space="0" w:color="auto"/>
                                <w:left w:val="none" w:sz="0" w:space="0" w:color="auto"/>
                                <w:bottom w:val="none" w:sz="0" w:space="0" w:color="auto"/>
                                <w:right w:val="none" w:sz="0" w:space="0" w:color="auto"/>
                              </w:divBdr>
                              <w:divsChild>
                                <w:div w:id="1529757822">
                                  <w:marLeft w:val="0"/>
                                  <w:marRight w:val="0"/>
                                  <w:marTop w:val="0"/>
                                  <w:marBottom w:val="0"/>
                                  <w:divBdr>
                                    <w:top w:val="none" w:sz="0" w:space="0" w:color="auto"/>
                                    <w:left w:val="none" w:sz="0" w:space="0" w:color="auto"/>
                                    <w:bottom w:val="none" w:sz="0" w:space="0" w:color="auto"/>
                                    <w:right w:val="none" w:sz="0" w:space="0" w:color="auto"/>
                                  </w:divBdr>
                                </w:div>
                              </w:divsChild>
                            </w:div>
                            <w:div w:id="1116296393">
                              <w:marLeft w:val="0"/>
                              <w:marRight w:val="0"/>
                              <w:marTop w:val="224"/>
                              <w:marBottom w:val="0"/>
                              <w:divBdr>
                                <w:top w:val="none" w:sz="0" w:space="0" w:color="auto"/>
                                <w:left w:val="none" w:sz="0" w:space="0" w:color="auto"/>
                                <w:bottom w:val="none" w:sz="0" w:space="0" w:color="auto"/>
                                <w:right w:val="none" w:sz="0" w:space="0" w:color="auto"/>
                              </w:divBdr>
                              <w:divsChild>
                                <w:div w:id="767577031">
                                  <w:marLeft w:val="0"/>
                                  <w:marRight w:val="0"/>
                                  <w:marTop w:val="0"/>
                                  <w:marBottom w:val="0"/>
                                  <w:divBdr>
                                    <w:top w:val="none" w:sz="0" w:space="0" w:color="auto"/>
                                    <w:left w:val="none" w:sz="0" w:space="0" w:color="auto"/>
                                    <w:bottom w:val="none" w:sz="0" w:space="0" w:color="auto"/>
                                    <w:right w:val="none" w:sz="0" w:space="0" w:color="auto"/>
                                  </w:divBdr>
                                </w:div>
                              </w:divsChild>
                            </w:div>
                            <w:div w:id="1521042111">
                              <w:marLeft w:val="0"/>
                              <w:marRight w:val="0"/>
                              <w:marTop w:val="224"/>
                              <w:marBottom w:val="0"/>
                              <w:divBdr>
                                <w:top w:val="none" w:sz="0" w:space="0" w:color="auto"/>
                                <w:left w:val="none" w:sz="0" w:space="0" w:color="auto"/>
                                <w:bottom w:val="none" w:sz="0" w:space="0" w:color="auto"/>
                                <w:right w:val="none" w:sz="0" w:space="0" w:color="auto"/>
                              </w:divBdr>
                              <w:divsChild>
                                <w:div w:id="85828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2240">
                          <w:marLeft w:val="0"/>
                          <w:marRight w:val="0"/>
                          <w:marTop w:val="0"/>
                          <w:marBottom w:val="0"/>
                          <w:divBdr>
                            <w:top w:val="none" w:sz="0" w:space="0" w:color="auto"/>
                            <w:left w:val="none" w:sz="0" w:space="0" w:color="auto"/>
                            <w:bottom w:val="none" w:sz="0" w:space="0" w:color="auto"/>
                            <w:right w:val="none" w:sz="0" w:space="0" w:color="auto"/>
                          </w:divBdr>
                          <w:divsChild>
                            <w:div w:id="960693746">
                              <w:marLeft w:val="0"/>
                              <w:marRight w:val="0"/>
                              <w:marTop w:val="224"/>
                              <w:marBottom w:val="0"/>
                              <w:divBdr>
                                <w:top w:val="none" w:sz="0" w:space="0" w:color="auto"/>
                                <w:left w:val="none" w:sz="0" w:space="0" w:color="auto"/>
                                <w:bottom w:val="none" w:sz="0" w:space="0" w:color="auto"/>
                                <w:right w:val="none" w:sz="0" w:space="0" w:color="auto"/>
                              </w:divBdr>
                              <w:divsChild>
                                <w:div w:id="1568760847">
                                  <w:marLeft w:val="0"/>
                                  <w:marRight w:val="0"/>
                                  <w:marTop w:val="0"/>
                                  <w:marBottom w:val="0"/>
                                  <w:divBdr>
                                    <w:top w:val="none" w:sz="0" w:space="0" w:color="auto"/>
                                    <w:left w:val="none" w:sz="0" w:space="0" w:color="auto"/>
                                    <w:bottom w:val="none" w:sz="0" w:space="0" w:color="auto"/>
                                    <w:right w:val="none" w:sz="0" w:space="0" w:color="auto"/>
                                  </w:divBdr>
                                </w:div>
                              </w:divsChild>
                            </w:div>
                            <w:div w:id="170875244">
                              <w:marLeft w:val="0"/>
                              <w:marRight w:val="0"/>
                              <w:marTop w:val="224"/>
                              <w:marBottom w:val="0"/>
                              <w:divBdr>
                                <w:top w:val="none" w:sz="0" w:space="0" w:color="auto"/>
                                <w:left w:val="none" w:sz="0" w:space="0" w:color="auto"/>
                                <w:bottom w:val="none" w:sz="0" w:space="0" w:color="auto"/>
                                <w:right w:val="none" w:sz="0" w:space="0" w:color="auto"/>
                              </w:divBdr>
                              <w:divsChild>
                                <w:div w:id="345401295">
                                  <w:marLeft w:val="0"/>
                                  <w:marRight w:val="0"/>
                                  <w:marTop w:val="0"/>
                                  <w:marBottom w:val="0"/>
                                  <w:divBdr>
                                    <w:top w:val="none" w:sz="0" w:space="0" w:color="auto"/>
                                    <w:left w:val="none" w:sz="0" w:space="0" w:color="auto"/>
                                    <w:bottom w:val="none" w:sz="0" w:space="0" w:color="auto"/>
                                    <w:right w:val="none" w:sz="0" w:space="0" w:color="auto"/>
                                  </w:divBdr>
                                </w:div>
                              </w:divsChild>
                            </w:div>
                            <w:div w:id="1405176276">
                              <w:marLeft w:val="0"/>
                              <w:marRight w:val="0"/>
                              <w:marTop w:val="224"/>
                              <w:marBottom w:val="0"/>
                              <w:divBdr>
                                <w:top w:val="none" w:sz="0" w:space="0" w:color="auto"/>
                                <w:left w:val="none" w:sz="0" w:space="0" w:color="auto"/>
                                <w:bottom w:val="none" w:sz="0" w:space="0" w:color="auto"/>
                                <w:right w:val="none" w:sz="0" w:space="0" w:color="auto"/>
                              </w:divBdr>
                              <w:divsChild>
                                <w:div w:id="705914786">
                                  <w:marLeft w:val="0"/>
                                  <w:marRight w:val="0"/>
                                  <w:marTop w:val="0"/>
                                  <w:marBottom w:val="0"/>
                                  <w:divBdr>
                                    <w:top w:val="none" w:sz="0" w:space="0" w:color="auto"/>
                                    <w:left w:val="none" w:sz="0" w:space="0" w:color="auto"/>
                                    <w:bottom w:val="none" w:sz="0" w:space="0" w:color="auto"/>
                                    <w:right w:val="none" w:sz="0" w:space="0" w:color="auto"/>
                                  </w:divBdr>
                                </w:div>
                              </w:divsChild>
                            </w:div>
                            <w:div w:id="1729187798">
                              <w:marLeft w:val="0"/>
                              <w:marRight w:val="0"/>
                              <w:marTop w:val="0"/>
                              <w:marBottom w:val="0"/>
                              <w:divBdr>
                                <w:top w:val="none" w:sz="0" w:space="0" w:color="auto"/>
                                <w:left w:val="none" w:sz="0" w:space="0" w:color="auto"/>
                                <w:bottom w:val="none" w:sz="0" w:space="0" w:color="auto"/>
                                <w:right w:val="none" w:sz="0" w:space="0" w:color="auto"/>
                              </w:divBdr>
                              <w:divsChild>
                                <w:div w:id="1787583428">
                                  <w:marLeft w:val="0"/>
                                  <w:marRight w:val="0"/>
                                  <w:marTop w:val="0"/>
                                  <w:marBottom w:val="0"/>
                                  <w:divBdr>
                                    <w:top w:val="none" w:sz="0" w:space="0" w:color="auto"/>
                                    <w:left w:val="none" w:sz="0" w:space="0" w:color="auto"/>
                                    <w:bottom w:val="none" w:sz="0" w:space="0" w:color="auto"/>
                                    <w:right w:val="none" w:sz="0" w:space="0" w:color="auto"/>
                                  </w:divBdr>
                                  <w:divsChild>
                                    <w:div w:id="636643548">
                                      <w:marLeft w:val="0"/>
                                      <w:marRight w:val="0"/>
                                      <w:marTop w:val="224"/>
                                      <w:marBottom w:val="0"/>
                                      <w:divBdr>
                                        <w:top w:val="none" w:sz="0" w:space="0" w:color="auto"/>
                                        <w:left w:val="none" w:sz="0" w:space="0" w:color="auto"/>
                                        <w:bottom w:val="none" w:sz="0" w:space="0" w:color="auto"/>
                                        <w:right w:val="none" w:sz="0" w:space="0" w:color="auto"/>
                                      </w:divBdr>
                                      <w:divsChild>
                                        <w:div w:id="145929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963906">
                                  <w:marLeft w:val="0"/>
                                  <w:marRight w:val="0"/>
                                  <w:marTop w:val="0"/>
                                  <w:marBottom w:val="0"/>
                                  <w:divBdr>
                                    <w:top w:val="none" w:sz="0" w:space="0" w:color="auto"/>
                                    <w:left w:val="none" w:sz="0" w:space="0" w:color="auto"/>
                                    <w:bottom w:val="none" w:sz="0" w:space="0" w:color="auto"/>
                                    <w:right w:val="none" w:sz="0" w:space="0" w:color="auto"/>
                                  </w:divBdr>
                                  <w:divsChild>
                                    <w:div w:id="1859194621">
                                      <w:marLeft w:val="0"/>
                                      <w:marRight w:val="0"/>
                                      <w:marTop w:val="224"/>
                                      <w:marBottom w:val="0"/>
                                      <w:divBdr>
                                        <w:top w:val="none" w:sz="0" w:space="0" w:color="auto"/>
                                        <w:left w:val="none" w:sz="0" w:space="0" w:color="auto"/>
                                        <w:bottom w:val="none" w:sz="0" w:space="0" w:color="auto"/>
                                        <w:right w:val="none" w:sz="0" w:space="0" w:color="auto"/>
                                      </w:divBdr>
                                      <w:divsChild>
                                        <w:div w:id="513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580437">
                                  <w:marLeft w:val="0"/>
                                  <w:marRight w:val="0"/>
                                  <w:marTop w:val="0"/>
                                  <w:marBottom w:val="0"/>
                                  <w:divBdr>
                                    <w:top w:val="none" w:sz="0" w:space="0" w:color="auto"/>
                                    <w:left w:val="none" w:sz="0" w:space="0" w:color="auto"/>
                                    <w:bottom w:val="none" w:sz="0" w:space="0" w:color="auto"/>
                                    <w:right w:val="none" w:sz="0" w:space="0" w:color="auto"/>
                                  </w:divBdr>
                                  <w:divsChild>
                                    <w:div w:id="1349022163">
                                      <w:marLeft w:val="0"/>
                                      <w:marRight w:val="0"/>
                                      <w:marTop w:val="224"/>
                                      <w:marBottom w:val="0"/>
                                      <w:divBdr>
                                        <w:top w:val="none" w:sz="0" w:space="0" w:color="auto"/>
                                        <w:left w:val="none" w:sz="0" w:space="0" w:color="auto"/>
                                        <w:bottom w:val="none" w:sz="0" w:space="0" w:color="auto"/>
                                        <w:right w:val="none" w:sz="0" w:space="0" w:color="auto"/>
                                      </w:divBdr>
                                      <w:divsChild>
                                        <w:div w:id="137195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499611">
                                  <w:marLeft w:val="0"/>
                                  <w:marRight w:val="0"/>
                                  <w:marTop w:val="0"/>
                                  <w:marBottom w:val="0"/>
                                  <w:divBdr>
                                    <w:top w:val="none" w:sz="0" w:space="0" w:color="auto"/>
                                    <w:left w:val="none" w:sz="0" w:space="0" w:color="auto"/>
                                    <w:bottom w:val="none" w:sz="0" w:space="0" w:color="auto"/>
                                    <w:right w:val="none" w:sz="0" w:space="0" w:color="auto"/>
                                  </w:divBdr>
                                  <w:divsChild>
                                    <w:div w:id="2133551389">
                                      <w:marLeft w:val="0"/>
                                      <w:marRight w:val="0"/>
                                      <w:marTop w:val="224"/>
                                      <w:marBottom w:val="0"/>
                                      <w:divBdr>
                                        <w:top w:val="none" w:sz="0" w:space="0" w:color="auto"/>
                                        <w:left w:val="none" w:sz="0" w:space="0" w:color="auto"/>
                                        <w:bottom w:val="none" w:sz="0" w:space="0" w:color="auto"/>
                                        <w:right w:val="none" w:sz="0" w:space="0" w:color="auto"/>
                                      </w:divBdr>
                                      <w:divsChild>
                                        <w:div w:id="54506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07683">
                                  <w:marLeft w:val="0"/>
                                  <w:marRight w:val="0"/>
                                  <w:marTop w:val="0"/>
                                  <w:marBottom w:val="0"/>
                                  <w:divBdr>
                                    <w:top w:val="none" w:sz="0" w:space="0" w:color="auto"/>
                                    <w:left w:val="none" w:sz="0" w:space="0" w:color="auto"/>
                                    <w:bottom w:val="none" w:sz="0" w:space="0" w:color="auto"/>
                                    <w:right w:val="none" w:sz="0" w:space="0" w:color="auto"/>
                                  </w:divBdr>
                                  <w:divsChild>
                                    <w:div w:id="797993103">
                                      <w:marLeft w:val="0"/>
                                      <w:marRight w:val="0"/>
                                      <w:marTop w:val="224"/>
                                      <w:marBottom w:val="0"/>
                                      <w:divBdr>
                                        <w:top w:val="none" w:sz="0" w:space="0" w:color="auto"/>
                                        <w:left w:val="none" w:sz="0" w:space="0" w:color="auto"/>
                                        <w:bottom w:val="none" w:sz="0" w:space="0" w:color="auto"/>
                                        <w:right w:val="none" w:sz="0" w:space="0" w:color="auto"/>
                                      </w:divBdr>
                                      <w:divsChild>
                                        <w:div w:id="197678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73420">
                                  <w:marLeft w:val="0"/>
                                  <w:marRight w:val="0"/>
                                  <w:marTop w:val="0"/>
                                  <w:marBottom w:val="0"/>
                                  <w:divBdr>
                                    <w:top w:val="none" w:sz="0" w:space="0" w:color="auto"/>
                                    <w:left w:val="none" w:sz="0" w:space="0" w:color="auto"/>
                                    <w:bottom w:val="none" w:sz="0" w:space="0" w:color="auto"/>
                                    <w:right w:val="none" w:sz="0" w:space="0" w:color="auto"/>
                                  </w:divBdr>
                                  <w:divsChild>
                                    <w:div w:id="867833555">
                                      <w:marLeft w:val="0"/>
                                      <w:marRight w:val="0"/>
                                      <w:marTop w:val="224"/>
                                      <w:marBottom w:val="0"/>
                                      <w:divBdr>
                                        <w:top w:val="none" w:sz="0" w:space="0" w:color="auto"/>
                                        <w:left w:val="none" w:sz="0" w:space="0" w:color="auto"/>
                                        <w:bottom w:val="none" w:sz="0" w:space="0" w:color="auto"/>
                                        <w:right w:val="none" w:sz="0" w:space="0" w:color="auto"/>
                                      </w:divBdr>
                                      <w:divsChild>
                                        <w:div w:id="50902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36029">
                                  <w:marLeft w:val="0"/>
                                  <w:marRight w:val="0"/>
                                  <w:marTop w:val="0"/>
                                  <w:marBottom w:val="0"/>
                                  <w:divBdr>
                                    <w:top w:val="none" w:sz="0" w:space="0" w:color="auto"/>
                                    <w:left w:val="none" w:sz="0" w:space="0" w:color="auto"/>
                                    <w:bottom w:val="none" w:sz="0" w:space="0" w:color="auto"/>
                                    <w:right w:val="none" w:sz="0" w:space="0" w:color="auto"/>
                                  </w:divBdr>
                                  <w:divsChild>
                                    <w:div w:id="965233889">
                                      <w:marLeft w:val="0"/>
                                      <w:marRight w:val="0"/>
                                      <w:marTop w:val="224"/>
                                      <w:marBottom w:val="0"/>
                                      <w:divBdr>
                                        <w:top w:val="none" w:sz="0" w:space="0" w:color="auto"/>
                                        <w:left w:val="none" w:sz="0" w:space="0" w:color="auto"/>
                                        <w:bottom w:val="none" w:sz="0" w:space="0" w:color="auto"/>
                                        <w:right w:val="none" w:sz="0" w:space="0" w:color="auto"/>
                                      </w:divBdr>
                                      <w:divsChild>
                                        <w:div w:id="113170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469399">
                              <w:marLeft w:val="0"/>
                              <w:marRight w:val="0"/>
                              <w:marTop w:val="224"/>
                              <w:marBottom w:val="0"/>
                              <w:divBdr>
                                <w:top w:val="none" w:sz="0" w:space="0" w:color="auto"/>
                                <w:left w:val="none" w:sz="0" w:space="0" w:color="auto"/>
                                <w:bottom w:val="none" w:sz="0" w:space="0" w:color="auto"/>
                                <w:right w:val="none" w:sz="0" w:space="0" w:color="auto"/>
                              </w:divBdr>
                              <w:divsChild>
                                <w:div w:id="1884364115">
                                  <w:marLeft w:val="0"/>
                                  <w:marRight w:val="0"/>
                                  <w:marTop w:val="0"/>
                                  <w:marBottom w:val="0"/>
                                  <w:divBdr>
                                    <w:top w:val="none" w:sz="0" w:space="0" w:color="auto"/>
                                    <w:left w:val="none" w:sz="0" w:space="0" w:color="auto"/>
                                    <w:bottom w:val="none" w:sz="0" w:space="0" w:color="auto"/>
                                    <w:right w:val="none" w:sz="0" w:space="0" w:color="auto"/>
                                  </w:divBdr>
                                </w:div>
                              </w:divsChild>
                            </w:div>
                            <w:div w:id="2141258998">
                              <w:marLeft w:val="0"/>
                              <w:marRight w:val="0"/>
                              <w:marTop w:val="224"/>
                              <w:marBottom w:val="0"/>
                              <w:divBdr>
                                <w:top w:val="none" w:sz="0" w:space="0" w:color="auto"/>
                                <w:left w:val="none" w:sz="0" w:space="0" w:color="auto"/>
                                <w:bottom w:val="none" w:sz="0" w:space="0" w:color="auto"/>
                                <w:right w:val="none" w:sz="0" w:space="0" w:color="auto"/>
                              </w:divBdr>
                              <w:divsChild>
                                <w:div w:id="22881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010871">
                  <w:marLeft w:val="0"/>
                  <w:marRight w:val="0"/>
                  <w:marTop w:val="0"/>
                  <w:marBottom w:val="0"/>
                  <w:divBdr>
                    <w:top w:val="none" w:sz="0" w:space="0" w:color="auto"/>
                    <w:left w:val="none" w:sz="0" w:space="0" w:color="auto"/>
                    <w:bottom w:val="none" w:sz="0" w:space="0" w:color="auto"/>
                    <w:right w:val="none" w:sz="0" w:space="0" w:color="auto"/>
                  </w:divBdr>
                  <w:divsChild>
                    <w:div w:id="254632261">
                      <w:marLeft w:val="0"/>
                      <w:marRight w:val="0"/>
                      <w:marTop w:val="0"/>
                      <w:marBottom w:val="0"/>
                      <w:divBdr>
                        <w:top w:val="none" w:sz="0" w:space="0" w:color="auto"/>
                        <w:left w:val="none" w:sz="0" w:space="0" w:color="auto"/>
                        <w:bottom w:val="none" w:sz="0" w:space="0" w:color="auto"/>
                        <w:right w:val="none" w:sz="0" w:space="0" w:color="auto"/>
                      </w:divBdr>
                    </w:div>
                    <w:div w:id="1950815207">
                      <w:marLeft w:val="0"/>
                      <w:marRight w:val="0"/>
                      <w:marTop w:val="288"/>
                      <w:marBottom w:val="160"/>
                      <w:divBdr>
                        <w:top w:val="single" w:sz="6" w:space="18" w:color="DCDCDC"/>
                        <w:left w:val="single" w:sz="6" w:space="24" w:color="DCDCDC"/>
                        <w:bottom w:val="single" w:sz="6" w:space="18" w:color="DCDCDC"/>
                        <w:right w:val="single" w:sz="6" w:space="24" w:color="DCDCDC"/>
                      </w:divBdr>
                      <w:divsChild>
                        <w:div w:id="2125270427">
                          <w:marLeft w:val="0"/>
                          <w:marRight w:val="0"/>
                          <w:marTop w:val="0"/>
                          <w:marBottom w:val="0"/>
                          <w:divBdr>
                            <w:top w:val="none" w:sz="0" w:space="0" w:color="auto"/>
                            <w:left w:val="none" w:sz="0" w:space="0" w:color="auto"/>
                            <w:bottom w:val="none" w:sz="0" w:space="0" w:color="auto"/>
                            <w:right w:val="none" w:sz="0" w:space="0" w:color="auto"/>
                          </w:divBdr>
                          <w:divsChild>
                            <w:div w:id="91423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5438">
                      <w:marLeft w:val="0"/>
                      <w:marRight w:val="0"/>
                      <w:marTop w:val="0"/>
                      <w:marBottom w:val="0"/>
                      <w:divBdr>
                        <w:top w:val="none" w:sz="0" w:space="0" w:color="auto"/>
                        <w:left w:val="none" w:sz="0" w:space="0" w:color="auto"/>
                        <w:bottom w:val="none" w:sz="0" w:space="0" w:color="auto"/>
                        <w:right w:val="none" w:sz="0" w:space="0" w:color="auto"/>
                      </w:divBdr>
                      <w:divsChild>
                        <w:div w:id="884365157">
                          <w:marLeft w:val="0"/>
                          <w:marRight w:val="0"/>
                          <w:marTop w:val="0"/>
                          <w:marBottom w:val="0"/>
                          <w:divBdr>
                            <w:top w:val="none" w:sz="0" w:space="0" w:color="auto"/>
                            <w:left w:val="none" w:sz="0" w:space="0" w:color="auto"/>
                            <w:bottom w:val="none" w:sz="0" w:space="0" w:color="auto"/>
                            <w:right w:val="none" w:sz="0" w:space="0" w:color="auto"/>
                          </w:divBdr>
                          <w:divsChild>
                            <w:div w:id="1688097569">
                              <w:marLeft w:val="0"/>
                              <w:marRight w:val="0"/>
                              <w:marTop w:val="224"/>
                              <w:marBottom w:val="0"/>
                              <w:divBdr>
                                <w:top w:val="none" w:sz="0" w:space="0" w:color="auto"/>
                                <w:left w:val="none" w:sz="0" w:space="0" w:color="auto"/>
                                <w:bottom w:val="none" w:sz="0" w:space="0" w:color="auto"/>
                                <w:right w:val="none" w:sz="0" w:space="0" w:color="auto"/>
                              </w:divBdr>
                              <w:divsChild>
                                <w:div w:id="6176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02364">
                          <w:marLeft w:val="0"/>
                          <w:marRight w:val="0"/>
                          <w:marTop w:val="0"/>
                          <w:marBottom w:val="0"/>
                          <w:divBdr>
                            <w:top w:val="none" w:sz="0" w:space="0" w:color="auto"/>
                            <w:left w:val="none" w:sz="0" w:space="0" w:color="auto"/>
                            <w:bottom w:val="none" w:sz="0" w:space="0" w:color="auto"/>
                            <w:right w:val="none" w:sz="0" w:space="0" w:color="auto"/>
                          </w:divBdr>
                        </w:div>
                      </w:divsChild>
                    </w:div>
                    <w:div w:id="888230053">
                      <w:marLeft w:val="0"/>
                      <w:marRight w:val="0"/>
                      <w:marTop w:val="288"/>
                      <w:marBottom w:val="160"/>
                      <w:divBdr>
                        <w:top w:val="single" w:sz="6" w:space="18" w:color="DCDCDC"/>
                        <w:left w:val="single" w:sz="6" w:space="24" w:color="DCDCDC"/>
                        <w:bottom w:val="single" w:sz="6" w:space="18" w:color="DCDCDC"/>
                        <w:right w:val="single" w:sz="6" w:space="24" w:color="DCDCDC"/>
                      </w:divBdr>
                      <w:divsChild>
                        <w:div w:id="1676030497">
                          <w:marLeft w:val="0"/>
                          <w:marRight w:val="0"/>
                          <w:marTop w:val="0"/>
                          <w:marBottom w:val="0"/>
                          <w:divBdr>
                            <w:top w:val="none" w:sz="0" w:space="0" w:color="auto"/>
                            <w:left w:val="none" w:sz="0" w:space="0" w:color="auto"/>
                            <w:bottom w:val="none" w:sz="0" w:space="0" w:color="auto"/>
                            <w:right w:val="none" w:sz="0" w:space="0" w:color="auto"/>
                          </w:divBdr>
                          <w:divsChild>
                            <w:div w:id="88834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28523">
                      <w:marLeft w:val="0"/>
                      <w:marRight w:val="0"/>
                      <w:marTop w:val="0"/>
                      <w:marBottom w:val="0"/>
                      <w:divBdr>
                        <w:top w:val="none" w:sz="0" w:space="0" w:color="auto"/>
                        <w:left w:val="none" w:sz="0" w:space="0" w:color="auto"/>
                        <w:bottom w:val="none" w:sz="0" w:space="0" w:color="auto"/>
                        <w:right w:val="none" w:sz="0" w:space="0" w:color="auto"/>
                      </w:divBdr>
                      <w:divsChild>
                        <w:div w:id="1087770309">
                          <w:marLeft w:val="0"/>
                          <w:marRight w:val="0"/>
                          <w:marTop w:val="0"/>
                          <w:marBottom w:val="0"/>
                          <w:divBdr>
                            <w:top w:val="none" w:sz="0" w:space="0" w:color="auto"/>
                            <w:left w:val="none" w:sz="0" w:space="0" w:color="auto"/>
                            <w:bottom w:val="none" w:sz="0" w:space="0" w:color="auto"/>
                            <w:right w:val="none" w:sz="0" w:space="0" w:color="auto"/>
                          </w:divBdr>
                          <w:divsChild>
                            <w:div w:id="313413500">
                              <w:marLeft w:val="0"/>
                              <w:marRight w:val="0"/>
                              <w:marTop w:val="224"/>
                              <w:marBottom w:val="0"/>
                              <w:divBdr>
                                <w:top w:val="none" w:sz="0" w:space="0" w:color="auto"/>
                                <w:left w:val="none" w:sz="0" w:space="0" w:color="auto"/>
                                <w:bottom w:val="none" w:sz="0" w:space="0" w:color="auto"/>
                                <w:right w:val="none" w:sz="0" w:space="0" w:color="auto"/>
                              </w:divBdr>
                              <w:divsChild>
                                <w:div w:id="1939408166">
                                  <w:marLeft w:val="0"/>
                                  <w:marRight w:val="0"/>
                                  <w:marTop w:val="0"/>
                                  <w:marBottom w:val="0"/>
                                  <w:divBdr>
                                    <w:top w:val="none" w:sz="0" w:space="0" w:color="auto"/>
                                    <w:left w:val="none" w:sz="0" w:space="0" w:color="auto"/>
                                    <w:bottom w:val="none" w:sz="0" w:space="0" w:color="auto"/>
                                    <w:right w:val="none" w:sz="0" w:space="0" w:color="auto"/>
                                  </w:divBdr>
                                </w:div>
                              </w:divsChild>
                            </w:div>
                            <w:div w:id="269315648">
                              <w:marLeft w:val="0"/>
                              <w:marRight w:val="0"/>
                              <w:marTop w:val="224"/>
                              <w:marBottom w:val="0"/>
                              <w:divBdr>
                                <w:top w:val="none" w:sz="0" w:space="0" w:color="auto"/>
                                <w:left w:val="none" w:sz="0" w:space="0" w:color="auto"/>
                                <w:bottom w:val="none" w:sz="0" w:space="0" w:color="auto"/>
                                <w:right w:val="none" w:sz="0" w:space="0" w:color="auto"/>
                              </w:divBdr>
                              <w:divsChild>
                                <w:div w:id="175304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68108">
                      <w:marLeft w:val="0"/>
                      <w:marRight w:val="0"/>
                      <w:marTop w:val="288"/>
                      <w:marBottom w:val="160"/>
                      <w:divBdr>
                        <w:top w:val="single" w:sz="6" w:space="18" w:color="DCDCDC"/>
                        <w:left w:val="single" w:sz="6" w:space="24" w:color="DCDCDC"/>
                        <w:bottom w:val="single" w:sz="6" w:space="18" w:color="DCDCDC"/>
                        <w:right w:val="single" w:sz="6" w:space="24" w:color="DCDCDC"/>
                      </w:divBdr>
                      <w:divsChild>
                        <w:div w:id="186871115">
                          <w:marLeft w:val="0"/>
                          <w:marRight w:val="0"/>
                          <w:marTop w:val="0"/>
                          <w:marBottom w:val="0"/>
                          <w:divBdr>
                            <w:top w:val="none" w:sz="0" w:space="0" w:color="auto"/>
                            <w:left w:val="none" w:sz="0" w:space="0" w:color="auto"/>
                            <w:bottom w:val="none" w:sz="0" w:space="0" w:color="auto"/>
                            <w:right w:val="none" w:sz="0" w:space="0" w:color="auto"/>
                          </w:divBdr>
                          <w:divsChild>
                            <w:div w:id="207219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69364">
                      <w:marLeft w:val="0"/>
                      <w:marRight w:val="0"/>
                      <w:marTop w:val="0"/>
                      <w:marBottom w:val="0"/>
                      <w:divBdr>
                        <w:top w:val="none" w:sz="0" w:space="0" w:color="auto"/>
                        <w:left w:val="none" w:sz="0" w:space="0" w:color="auto"/>
                        <w:bottom w:val="none" w:sz="0" w:space="0" w:color="auto"/>
                        <w:right w:val="none" w:sz="0" w:space="0" w:color="auto"/>
                      </w:divBdr>
                      <w:divsChild>
                        <w:div w:id="708841486">
                          <w:marLeft w:val="0"/>
                          <w:marRight w:val="0"/>
                          <w:marTop w:val="0"/>
                          <w:marBottom w:val="0"/>
                          <w:divBdr>
                            <w:top w:val="none" w:sz="0" w:space="0" w:color="auto"/>
                            <w:left w:val="none" w:sz="0" w:space="0" w:color="auto"/>
                            <w:bottom w:val="none" w:sz="0" w:space="0" w:color="auto"/>
                            <w:right w:val="none" w:sz="0" w:space="0" w:color="auto"/>
                          </w:divBdr>
                          <w:divsChild>
                            <w:div w:id="779371742">
                              <w:marLeft w:val="0"/>
                              <w:marRight w:val="0"/>
                              <w:marTop w:val="224"/>
                              <w:marBottom w:val="0"/>
                              <w:divBdr>
                                <w:top w:val="none" w:sz="0" w:space="0" w:color="auto"/>
                                <w:left w:val="none" w:sz="0" w:space="0" w:color="auto"/>
                                <w:bottom w:val="none" w:sz="0" w:space="0" w:color="auto"/>
                                <w:right w:val="none" w:sz="0" w:space="0" w:color="auto"/>
                              </w:divBdr>
                              <w:divsChild>
                                <w:div w:id="907568159">
                                  <w:marLeft w:val="0"/>
                                  <w:marRight w:val="0"/>
                                  <w:marTop w:val="0"/>
                                  <w:marBottom w:val="0"/>
                                  <w:divBdr>
                                    <w:top w:val="none" w:sz="0" w:space="0" w:color="auto"/>
                                    <w:left w:val="none" w:sz="0" w:space="0" w:color="auto"/>
                                    <w:bottom w:val="none" w:sz="0" w:space="0" w:color="auto"/>
                                    <w:right w:val="none" w:sz="0" w:space="0" w:color="auto"/>
                                  </w:divBdr>
                                </w:div>
                              </w:divsChild>
                            </w:div>
                            <w:div w:id="191697828">
                              <w:marLeft w:val="0"/>
                              <w:marRight w:val="0"/>
                              <w:marTop w:val="224"/>
                              <w:marBottom w:val="0"/>
                              <w:divBdr>
                                <w:top w:val="none" w:sz="0" w:space="0" w:color="auto"/>
                                <w:left w:val="none" w:sz="0" w:space="0" w:color="auto"/>
                                <w:bottom w:val="none" w:sz="0" w:space="0" w:color="auto"/>
                                <w:right w:val="none" w:sz="0" w:space="0" w:color="auto"/>
                              </w:divBdr>
                              <w:divsChild>
                                <w:div w:id="222370861">
                                  <w:marLeft w:val="0"/>
                                  <w:marRight w:val="0"/>
                                  <w:marTop w:val="0"/>
                                  <w:marBottom w:val="0"/>
                                  <w:divBdr>
                                    <w:top w:val="none" w:sz="0" w:space="0" w:color="auto"/>
                                    <w:left w:val="none" w:sz="0" w:space="0" w:color="auto"/>
                                    <w:bottom w:val="none" w:sz="0" w:space="0" w:color="auto"/>
                                    <w:right w:val="none" w:sz="0" w:space="0" w:color="auto"/>
                                  </w:divBdr>
                                </w:div>
                              </w:divsChild>
                            </w:div>
                            <w:div w:id="1978610225">
                              <w:marLeft w:val="0"/>
                              <w:marRight w:val="0"/>
                              <w:marTop w:val="224"/>
                              <w:marBottom w:val="0"/>
                              <w:divBdr>
                                <w:top w:val="none" w:sz="0" w:space="0" w:color="auto"/>
                                <w:left w:val="none" w:sz="0" w:space="0" w:color="auto"/>
                                <w:bottom w:val="none" w:sz="0" w:space="0" w:color="auto"/>
                                <w:right w:val="none" w:sz="0" w:space="0" w:color="auto"/>
                              </w:divBdr>
                              <w:divsChild>
                                <w:div w:id="14262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29380">
                      <w:marLeft w:val="0"/>
                      <w:marRight w:val="0"/>
                      <w:marTop w:val="288"/>
                      <w:marBottom w:val="160"/>
                      <w:divBdr>
                        <w:top w:val="single" w:sz="6" w:space="18" w:color="DCDCDC"/>
                        <w:left w:val="single" w:sz="6" w:space="24" w:color="DCDCDC"/>
                        <w:bottom w:val="single" w:sz="6" w:space="18" w:color="DCDCDC"/>
                        <w:right w:val="single" w:sz="6" w:space="24" w:color="DCDCDC"/>
                      </w:divBdr>
                      <w:divsChild>
                        <w:div w:id="1056591157">
                          <w:marLeft w:val="0"/>
                          <w:marRight w:val="0"/>
                          <w:marTop w:val="0"/>
                          <w:marBottom w:val="0"/>
                          <w:divBdr>
                            <w:top w:val="none" w:sz="0" w:space="0" w:color="auto"/>
                            <w:left w:val="none" w:sz="0" w:space="0" w:color="auto"/>
                            <w:bottom w:val="none" w:sz="0" w:space="0" w:color="auto"/>
                            <w:right w:val="none" w:sz="0" w:space="0" w:color="auto"/>
                          </w:divBdr>
                          <w:divsChild>
                            <w:div w:id="34559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049971">
                      <w:marLeft w:val="0"/>
                      <w:marRight w:val="0"/>
                      <w:marTop w:val="0"/>
                      <w:marBottom w:val="0"/>
                      <w:divBdr>
                        <w:top w:val="none" w:sz="0" w:space="0" w:color="auto"/>
                        <w:left w:val="none" w:sz="0" w:space="0" w:color="auto"/>
                        <w:bottom w:val="none" w:sz="0" w:space="0" w:color="auto"/>
                        <w:right w:val="none" w:sz="0" w:space="0" w:color="auto"/>
                      </w:divBdr>
                      <w:divsChild>
                        <w:div w:id="192546109">
                          <w:marLeft w:val="0"/>
                          <w:marRight w:val="0"/>
                          <w:marTop w:val="0"/>
                          <w:marBottom w:val="0"/>
                          <w:divBdr>
                            <w:top w:val="none" w:sz="0" w:space="0" w:color="auto"/>
                            <w:left w:val="none" w:sz="0" w:space="0" w:color="auto"/>
                            <w:bottom w:val="none" w:sz="0" w:space="0" w:color="auto"/>
                            <w:right w:val="none" w:sz="0" w:space="0" w:color="auto"/>
                          </w:divBdr>
                          <w:divsChild>
                            <w:div w:id="851991113">
                              <w:marLeft w:val="0"/>
                              <w:marRight w:val="0"/>
                              <w:marTop w:val="224"/>
                              <w:marBottom w:val="0"/>
                              <w:divBdr>
                                <w:top w:val="none" w:sz="0" w:space="0" w:color="auto"/>
                                <w:left w:val="none" w:sz="0" w:space="0" w:color="auto"/>
                                <w:bottom w:val="none" w:sz="0" w:space="0" w:color="auto"/>
                                <w:right w:val="none" w:sz="0" w:space="0" w:color="auto"/>
                              </w:divBdr>
                              <w:divsChild>
                                <w:div w:id="1854108554">
                                  <w:marLeft w:val="0"/>
                                  <w:marRight w:val="0"/>
                                  <w:marTop w:val="0"/>
                                  <w:marBottom w:val="0"/>
                                  <w:divBdr>
                                    <w:top w:val="none" w:sz="0" w:space="0" w:color="auto"/>
                                    <w:left w:val="none" w:sz="0" w:space="0" w:color="auto"/>
                                    <w:bottom w:val="none" w:sz="0" w:space="0" w:color="auto"/>
                                    <w:right w:val="none" w:sz="0" w:space="0" w:color="auto"/>
                                  </w:divBdr>
                                </w:div>
                              </w:divsChild>
                            </w:div>
                            <w:div w:id="951130494">
                              <w:marLeft w:val="0"/>
                              <w:marRight w:val="0"/>
                              <w:marTop w:val="224"/>
                              <w:marBottom w:val="0"/>
                              <w:divBdr>
                                <w:top w:val="none" w:sz="0" w:space="0" w:color="auto"/>
                                <w:left w:val="none" w:sz="0" w:space="0" w:color="auto"/>
                                <w:bottom w:val="none" w:sz="0" w:space="0" w:color="auto"/>
                                <w:right w:val="none" w:sz="0" w:space="0" w:color="auto"/>
                              </w:divBdr>
                              <w:divsChild>
                                <w:div w:id="147498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957902">
                      <w:marLeft w:val="0"/>
                      <w:marRight w:val="0"/>
                      <w:marTop w:val="288"/>
                      <w:marBottom w:val="160"/>
                      <w:divBdr>
                        <w:top w:val="single" w:sz="6" w:space="18" w:color="DCDCDC"/>
                        <w:left w:val="single" w:sz="6" w:space="24" w:color="DCDCDC"/>
                        <w:bottom w:val="single" w:sz="6" w:space="18" w:color="DCDCDC"/>
                        <w:right w:val="single" w:sz="6" w:space="24" w:color="DCDCDC"/>
                      </w:divBdr>
                      <w:divsChild>
                        <w:div w:id="1650212299">
                          <w:marLeft w:val="0"/>
                          <w:marRight w:val="0"/>
                          <w:marTop w:val="0"/>
                          <w:marBottom w:val="0"/>
                          <w:divBdr>
                            <w:top w:val="none" w:sz="0" w:space="0" w:color="auto"/>
                            <w:left w:val="none" w:sz="0" w:space="0" w:color="auto"/>
                            <w:bottom w:val="none" w:sz="0" w:space="0" w:color="auto"/>
                            <w:right w:val="none" w:sz="0" w:space="0" w:color="auto"/>
                          </w:divBdr>
                          <w:divsChild>
                            <w:div w:id="34309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07771">
                      <w:marLeft w:val="0"/>
                      <w:marRight w:val="0"/>
                      <w:marTop w:val="0"/>
                      <w:marBottom w:val="0"/>
                      <w:divBdr>
                        <w:top w:val="none" w:sz="0" w:space="0" w:color="auto"/>
                        <w:left w:val="none" w:sz="0" w:space="0" w:color="auto"/>
                        <w:bottom w:val="none" w:sz="0" w:space="0" w:color="auto"/>
                        <w:right w:val="none" w:sz="0" w:space="0" w:color="auto"/>
                      </w:divBdr>
                      <w:divsChild>
                        <w:div w:id="316229913">
                          <w:marLeft w:val="0"/>
                          <w:marRight w:val="0"/>
                          <w:marTop w:val="0"/>
                          <w:marBottom w:val="0"/>
                          <w:divBdr>
                            <w:top w:val="none" w:sz="0" w:space="0" w:color="auto"/>
                            <w:left w:val="none" w:sz="0" w:space="0" w:color="auto"/>
                            <w:bottom w:val="none" w:sz="0" w:space="0" w:color="auto"/>
                            <w:right w:val="none" w:sz="0" w:space="0" w:color="auto"/>
                          </w:divBdr>
                          <w:divsChild>
                            <w:div w:id="668286422">
                              <w:marLeft w:val="0"/>
                              <w:marRight w:val="0"/>
                              <w:marTop w:val="224"/>
                              <w:marBottom w:val="0"/>
                              <w:divBdr>
                                <w:top w:val="none" w:sz="0" w:space="0" w:color="auto"/>
                                <w:left w:val="none" w:sz="0" w:space="0" w:color="auto"/>
                                <w:bottom w:val="none" w:sz="0" w:space="0" w:color="auto"/>
                                <w:right w:val="none" w:sz="0" w:space="0" w:color="auto"/>
                              </w:divBdr>
                              <w:divsChild>
                                <w:div w:id="295910972">
                                  <w:marLeft w:val="0"/>
                                  <w:marRight w:val="0"/>
                                  <w:marTop w:val="0"/>
                                  <w:marBottom w:val="0"/>
                                  <w:divBdr>
                                    <w:top w:val="none" w:sz="0" w:space="0" w:color="auto"/>
                                    <w:left w:val="none" w:sz="0" w:space="0" w:color="auto"/>
                                    <w:bottom w:val="none" w:sz="0" w:space="0" w:color="auto"/>
                                    <w:right w:val="none" w:sz="0" w:space="0" w:color="auto"/>
                                  </w:divBdr>
                                </w:div>
                              </w:divsChild>
                            </w:div>
                            <w:div w:id="682391666">
                              <w:marLeft w:val="0"/>
                              <w:marRight w:val="0"/>
                              <w:marTop w:val="224"/>
                              <w:marBottom w:val="0"/>
                              <w:divBdr>
                                <w:top w:val="none" w:sz="0" w:space="0" w:color="auto"/>
                                <w:left w:val="none" w:sz="0" w:space="0" w:color="auto"/>
                                <w:bottom w:val="none" w:sz="0" w:space="0" w:color="auto"/>
                                <w:right w:val="none" w:sz="0" w:space="0" w:color="auto"/>
                              </w:divBdr>
                              <w:divsChild>
                                <w:div w:id="1368868670">
                                  <w:marLeft w:val="0"/>
                                  <w:marRight w:val="0"/>
                                  <w:marTop w:val="0"/>
                                  <w:marBottom w:val="0"/>
                                  <w:divBdr>
                                    <w:top w:val="none" w:sz="0" w:space="0" w:color="auto"/>
                                    <w:left w:val="none" w:sz="0" w:space="0" w:color="auto"/>
                                    <w:bottom w:val="none" w:sz="0" w:space="0" w:color="auto"/>
                                    <w:right w:val="none" w:sz="0" w:space="0" w:color="auto"/>
                                  </w:divBdr>
                                </w:div>
                              </w:divsChild>
                            </w:div>
                            <w:div w:id="648749253">
                              <w:marLeft w:val="0"/>
                              <w:marRight w:val="0"/>
                              <w:marTop w:val="224"/>
                              <w:marBottom w:val="0"/>
                              <w:divBdr>
                                <w:top w:val="none" w:sz="0" w:space="0" w:color="auto"/>
                                <w:left w:val="none" w:sz="0" w:space="0" w:color="auto"/>
                                <w:bottom w:val="none" w:sz="0" w:space="0" w:color="auto"/>
                                <w:right w:val="none" w:sz="0" w:space="0" w:color="auto"/>
                              </w:divBdr>
                              <w:divsChild>
                                <w:div w:id="1701933605">
                                  <w:marLeft w:val="0"/>
                                  <w:marRight w:val="0"/>
                                  <w:marTop w:val="0"/>
                                  <w:marBottom w:val="0"/>
                                  <w:divBdr>
                                    <w:top w:val="none" w:sz="0" w:space="0" w:color="auto"/>
                                    <w:left w:val="none" w:sz="0" w:space="0" w:color="auto"/>
                                    <w:bottom w:val="none" w:sz="0" w:space="0" w:color="auto"/>
                                    <w:right w:val="none" w:sz="0" w:space="0" w:color="auto"/>
                                  </w:divBdr>
                                </w:div>
                              </w:divsChild>
                            </w:div>
                            <w:div w:id="1925526667">
                              <w:marLeft w:val="0"/>
                              <w:marRight w:val="0"/>
                              <w:marTop w:val="224"/>
                              <w:marBottom w:val="0"/>
                              <w:divBdr>
                                <w:top w:val="none" w:sz="0" w:space="0" w:color="auto"/>
                                <w:left w:val="none" w:sz="0" w:space="0" w:color="auto"/>
                                <w:bottom w:val="none" w:sz="0" w:space="0" w:color="auto"/>
                                <w:right w:val="none" w:sz="0" w:space="0" w:color="auto"/>
                              </w:divBdr>
                              <w:divsChild>
                                <w:div w:id="891888412">
                                  <w:marLeft w:val="0"/>
                                  <w:marRight w:val="0"/>
                                  <w:marTop w:val="0"/>
                                  <w:marBottom w:val="0"/>
                                  <w:divBdr>
                                    <w:top w:val="none" w:sz="0" w:space="0" w:color="auto"/>
                                    <w:left w:val="none" w:sz="0" w:space="0" w:color="auto"/>
                                    <w:bottom w:val="none" w:sz="0" w:space="0" w:color="auto"/>
                                    <w:right w:val="none" w:sz="0" w:space="0" w:color="auto"/>
                                  </w:divBdr>
                                </w:div>
                              </w:divsChild>
                            </w:div>
                            <w:div w:id="8027866">
                              <w:marLeft w:val="0"/>
                              <w:marRight w:val="0"/>
                              <w:marTop w:val="224"/>
                              <w:marBottom w:val="0"/>
                              <w:divBdr>
                                <w:top w:val="none" w:sz="0" w:space="0" w:color="auto"/>
                                <w:left w:val="none" w:sz="0" w:space="0" w:color="auto"/>
                                <w:bottom w:val="none" w:sz="0" w:space="0" w:color="auto"/>
                                <w:right w:val="none" w:sz="0" w:space="0" w:color="auto"/>
                              </w:divBdr>
                              <w:divsChild>
                                <w:div w:id="162603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847839">
                      <w:marLeft w:val="0"/>
                      <w:marRight w:val="0"/>
                      <w:marTop w:val="288"/>
                      <w:marBottom w:val="160"/>
                      <w:divBdr>
                        <w:top w:val="single" w:sz="6" w:space="18" w:color="DCDCDC"/>
                        <w:left w:val="single" w:sz="6" w:space="24" w:color="DCDCDC"/>
                        <w:bottom w:val="single" w:sz="6" w:space="18" w:color="DCDCDC"/>
                        <w:right w:val="single" w:sz="6" w:space="24" w:color="DCDCDC"/>
                      </w:divBdr>
                      <w:divsChild>
                        <w:div w:id="977683459">
                          <w:marLeft w:val="0"/>
                          <w:marRight w:val="0"/>
                          <w:marTop w:val="0"/>
                          <w:marBottom w:val="0"/>
                          <w:divBdr>
                            <w:top w:val="none" w:sz="0" w:space="0" w:color="auto"/>
                            <w:left w:val="none" w:sz="0" w:space="0" w:color="auto"/>
                            <w:bottom w:val="none" w:sz="0" w:space="0" w:color="auto"/>
                            <w:right w:val="none" w:sz="0" w:space="0" w:color="auto"/>
                          </w:divBdr>
                          <w:divsChild>
                            <w:div w:id="95259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17181">
                      <w:marLeft w:val="0"/>
                      <w:marRight w:val="0"/>
                      <w:marTop w:val="0"/>
                      <w:marBottom w:val="0"/>
                      <w:divBdr>
                        <w:top w:val="none" w:sz="0" w:space="0" w:color="auto"/>
                        <w:left w:val="none" w:sz="0" w:space="0" w:color="auto"/>
                        <w:bottom w:val="none" w:sz="0" w:space="0" w:color="auto"/>
                        <w:right w:val="none" w:sz="0" w:space="0" w:color="auto"/>
                      </w:divBdr>
                      <w:divsChild>
                        <w:div w:id="1876119746">
                          <w:marLeft w:val="0"/>
                          <w:marRight w:val="0"/>
                          <w:marTop w:val="0"/>
                          <w:marBottom w:val="0"/>
                          <w:divBdr>
                            <w:top w:val="none" w:sz="0" w:space="0" w:color="auto"/>
                            <w:left w:val="none" w:sz="0" w:space="0" w:color="auto"/>
                            <w:bottom w:val="none" w:sz="0" w:space="0" w:color="auto"/>
                            <w:right w:val="none" w:sz="0" w:space="0" w:color="auto"/>
                          </w:divBdr>
                          <w:divsChild>
                            <w:div w:id="640694259">
                              <w:marLeft w:val="0"/>
                              <w:marRight w:val="0"/>
                              <w:marTop w:val="224"/>
                              <w:marBottom w:val="0"/>
                              <w:divBdr>
                                <w:top w:val="none" w:sz="0" w:space="0" w:color="auto"/>
                                <w:left w:val="none" w:sz="0" w:space="0" w:color="auto"/>
                                <w:bottom w:val="none" w:sz="0" w:space="0" w:color="auto"/>
                                <w:right w:val="none" w:sz="0" w:space="0" w:color="auto"/>
                              </w:divBdr>
                              <w:divsChild>
                                <w:div w:id="379520255">
                                  <w:marLeft w:val="0"/>
                                  <w:marRight w:val="0"/>
                                  <w:marTop w:val="0"/>
                                  <w:marBottom w:val="0"/>
                                  <w:divBdr>
                                    <w:top w:val="none" w:sz="0" w:space="0" w:color="auto"/>
                                    <w:left w:val="none" w:sz="0" w:space="0" w:color="auto"/>
                                    <w:bottom w:val="none" w:sz="0" w:space="0" w:color="auto"/>
                                    <w:right w:val="none" w:sz="0" w:space="0" w:color="auto"/>
                                  </w:divBdr>
                                </w:div>
                              </w:divsChild>
                            </w:div>
                            <w:div w:id="1025986389">
                              <w:marLeft w:val="0"/>
                              <w:marRight w:val="0"/>
                              <w:marTop w:val="224"/>
                              <w:marBottom w:val="0"/>
                              <w:divBdr>
                                <w:top w:val="none" w:sz="0" w:space="0" w:color="auto"/>
                                <w:left w:val="none" w:sz="0" w:space="0" w:color="auto"/>
                                <w:bottom w:val="none" w:sz="0" w:space="0" w:color="auto"/>
                                <w:right w:val="none" w:sz="0" w:space="0" w:color="auto"/>
                              </w:divBdr>
                              <w:divsChild>
                                <w:div w:id="142939232">
                                  <w:marLeft w:val="0"/>
                                  <w:marRight w:val="0"/>
                                  <w:marTop w:val="0"/>
                                  <w:marBottom w:val="0"/>
                                  <w:divBdr>
                                    <w:top w:val="none" w:sz="0" w:space="0" w:color="auto"/>
                                    <w:left w:val="none" w:sz="0" w:space="0" w:color="auto"/>
                                    <w:bottom w:val="none" w:sz="0" w:space="0" w:color="auto"/>
                                    <w:right w:val="none" w:sz="0" w:space="0" w:color="auto"/>
                                  </w:divBdr>
                                </w:div>
                              </w:divsChild>
                            </w:div>
                            <w:div w:id="1541629332">
                              <w:marLeft w:val="0"/>
                              <w:marRight w:val="0"/>
                              <w:marTop w:val="224"/>
                              <w:marBottom w:val="0"/>
                              <w:divBdr>
                                <w:top w:val="none" w:sz="0" w:space="0" w:color="auto"/>
                                <w:left w:val="none" w:sz="0" w:space="0" w:color="auto"/>
                                <w:bottom w:val="none" w:sz="0" w:space="0" w:color="auto"/>
                                <w:right w:val="none" w:sz="0" w:space="0" w:color="auto"/>
                              </w:divBdr>
                              <w:divsChild>
                                <w:div w:id="491916047">
                                  <w:marLeft w:val="0"/>
                                  <w:marRight w:val="0"/>
                                  <w:marTop w:val="0"/>
                                  <w:marBottom w:val="0"/>
                                  <w:divBdr>
                                    <w:top w:val="none" w:sz="0" w:space="0" w:color="auto"/>
                                    <w:left w:val="none" w:sz="0" w:space="0" w:color="auto"/>
                                    <w:bottom w:val="none" w:sz="0" w:space="0" w:color="auto"/>
                                    <w:right w:val="none" w:sz="0" w:space="0" w:color="auto"/>
                                  </w:divBdr>
                                </w:div>
                              </w:divsChild>
                            </w:div>
                            <w:div w:id="943617205">
                              <w:marLeft w:val="0"/>
                              <w:marRight w:val="0"/>
                              <w:marTop w:val="224"/>
                              <w:marBottom w:val="0"/>
                              <w:divBdr>
                                <w:top w:val="none" w:sz="0" w:space="0" w:color="auto"/>
                                <w:left w:val="none" w:sz="0" w:space="0" w:color="auto"/>
                                <w:bottom w:val="none" w:sz="0" w:space="0" w:color="auto"/>
                                <w:right w:val="none" w:sz="0" w:space="0" w:color="auto"/>
                              </w:divBdr>
                              <w:divsChild>
                                <w:div w:id="20774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469057">
                      <w:marLeft w:val="0"/>
                      <w:marRight w:val="0"/>
                      <w:marTop w:val="288"/>
                      <w:marBottom w:val="160"/>
                      <w:divBdr>
                        <w:top w:val="single" w:sz="6" w:space="18" w:color="DCDCDC"/>
                        <w:left w:val="single" w:sz="6" w:space="24" w:color="DCDCDC"/>
                        <w:bottom w:val="single" w:sz="6" w:space="18" w:color="DCDCDC"/>
                        <w:right w:val="single" w:sz="6" w:space="24" w:color="DCDCDC"/>
                      </w:divBdr>
                      <w:divsChild>
                        <w:div w:id="1924795875">
                          <w:marLeft w:val="0"/>
                          <w:marRight w:val="0"/>
                          <w:marTop w:val="0"/>
                          <w:marBottom w:val="0"/>
                          <w:divBdr>
                            <w:top w:val="none" w:sz="0" w:space="0" w:color="auto"/>
                            <w:left w:val="none" w:sz="0" w:space="0" w:color="auto"/>
                            <w:bottom w:val="none" w:sz="0" w:space="0" w:color="auto"/>
                            <w:right w:val="none" w:sz="0" w:space="0" w:color="auto"/>
                          </w:divBdr>
                          <w:divsChild>
                            <w:div w:id="4457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281433">
                      <w:marLeft w:val="0"/>
                      <w:marRight w:val="0"/>
                      <w:marTop w:val="0"/>
                      <w:marBottom w:val="0"/>
                      <w:divBdr>
                        <w:top w:val="none" w:sz="0" w:space="0" w:color="auto"/>
                        <w:left w:val="none" w:sz="0" w:space="0" w:color="auto"/>
                        <w:bottom w:val="none" w:sz="0" w:space="0" w:color="auto"/>
                        <w:right w:val="none" w:sz="0" w:space="0" w:color="auto"/>
                      </w:divBdr>
                      <w:divsChild>
                        <w:div w:id="728772246">
                          <w:marLeft w:val="0"/>
                          <w:marRight w:val="0"/>
                          <w:marTop w:val="0"/>
                          <w:marBottom w:val="0"/>
                          <w:divBdr>
                            <w:top w:val="none" w:sz="0" w:space="0" w:color="auto"/>
                            <w:left w:val="none" w:sz="0" w:space="0" w:color="auto"/>
                            <w:bottom w:val="none" w:sz="0" w:space="0" w:color="auto"/>
                            <w:right w:val="none" w:sz="0" w:space="0" w:color="auto"/>
                          </w:divBdr>
                          <w:divsChild>
                            <w:div w:id="240600060">
                              <w:marLeft w:val="0"/>
                              <w:marRight w:val="0"/>
                              <w:marTop w:val="224"/>
                              <w:marBottom w:val="0"/>
                              <w:divBdr>
                                <w:top w:val="none" w:sz="0" w:space="0" w:color="auto"/>
                                <w:left w:val="none" w:sz="0" w:space="0" w:color="auto"/>
                                <w:bottom w:val="none" w:sz="0" w:space="0" w:color="auto"/>
                                <w:right w:val="none" w:sz="0" w:space="0" w:color="auto"/>
                              </w:divBdr>
                              <w:divsChild>
                                <w:div w:id="1029333252">
                                  <w:marLeft w:val="0"/>
                                  <w:marRight w:val="0"/>
                                  <w:marTop w:val="0"/>
                                  <w:marBottom w:val="0"/>
                                  <w:divBdr>
                                    <w:top w:val="none" w:sz="0" w:space="0" w:color="auto"/>
                                    <w:left w:val="none" w:sz="0" w:space="0" w:color="auto"/>
                                    <w:bottom w:val="none" w:sz="0" w:space="0" w:color="auto"/>
                                    <w:right w:val="none" w:sz="0" w:space="0" w:color="auto"/>
                                  </w:divBdr>
                                </w:div>
                              </w:divsChild>
                            </w:div>
                            <w:div w:id="848834057">
                              <w:marLeft w:val="0"/>
                              <w:marRight w:val="0"/>
                              <w:marTop w:val="224"/>
                              <w:marBottom w:val="0"/>
                              <w:divBdr>
                                <w:top w:val="none" w:sz="0" w:space="0" w:color="auto"/>
                                <w:left w:val="none" w:sz="0" w:space="0" w:color="auto"/>
                                <w:bottom w:val="none" w:sz="0" w:space="0" w:color="auto"/>
                                <w:right w:val="none" w:sz="0" w:space="0" w:color="auto"/>
                              </w:divBdr>
                              <w:divsChild>
                                <w:div w:id="1153839065">
                                  <w:marLeft w:val="0"/>
                                  <w:marRight w:val="0"/>
                                  <w:marTop w:val="0"/>
                                  <w:marBottom w:val="0"/>
                                  <w:divBdr>
                                    <w:top w:val="none" w:sz="0" w:space="0" w:color="auto"/>
                                    <w:left w:val="none" w:sz="0" w:space="0" w:color="auto"/>
                                    <w:bottom w:val="none" w:sz="0" w:space="0" w:color="auto"/>
                                    <w:right w:val="none" w:sz="0" w:space="0" w:color="auto"/>
                                  </w:divBdr>
                                </w:div>
                              </w:divsChild>
                            </w:div>
                            <w:div w:id="1377463832">
                              <w:marLeft w:val="0"/>
                              <w:marRight w:val="0"/>
                              <w:marTop w:val="0"/>
                              <w:marBottom w:val="0"/>
                              <w:divBdr>
                                <w:top w:val="none" w:sz="0" w:space="0" w:color="auto"/>
                                <w:left w:val="none" w:sz="0" w:space="0" w:color="auto"/>
                                <w:bottom w:val="none" w:sz="0" w:space="0" w:color="auto"/>
                                <w:right w:val="none" w:sz="0" w:space="0" w:color="auto"/>
                              </w:divBdr>
                              <w:divsChild>
                                <w:div w:id="2121877072">
                                  <w:marLeft w:val="0"/>
                                  <w:marRight w:val="0"/>
                                  <w:marTop w:val="0"/>
                                  <w:marBottom w:val="0"/>
                                  <w:divBdr>
                                    <w:top w:val="none" w:sz="0" w:space="0" w:color="auto"/>
                                    <w:left w:val="none" w:sz="0" w:space="0" w:color="auto"/>
                                    <w:bottom w:val="none" w:sz="0" w:space="0" w:color="auto"/>
                                    <w:right w:val="none" w:sz="0" w:space="0" w:color="auto"/>
                                  </w:divBdr>
                                  <w:divsChild>
                                    <w:div w:id="1598052074">
                                      <w:marLeft w:val="0"/>
                                      <w:marRight w:val="0"/>
                                      <w:marTop w:val="224"/>
                                      <w:marBottom w:val="0"/>
                                      <w:divBdr>
                                        <w:top w:val="none" w:sz="0" w:space="0" w:color="auto"/>
                                        <w:left w:val="none" w:sz="0" w:space="0" w:color="auto"/>
                                        <w:bottom w:val="none" w:sz="0" w:space="0" w:color="auto"/>
                                        <w:right w:val="none" w:sz="0" w:space="0" w:color="auto"/>
                                      </w:divBdr>
                                      <w:divsChild>
                                        <w:div w:id="35384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96534">
                                  <w:marLeft w:val="0"/>
                                  <w:marRight w:val="0"/>
                                  <w:marTop w:val="0"/>
                                  <w:marBottom w:val="0"/>
                                  <w:divBdr>
                                    <w:top w:val="none" w:sz="0" w:space="0" w:color="auto"/>
                                    <w:left w:val="none" w:sz="0" w:space="0" w:color="auto"/>
                                    <w:bottom w:val="none" w:sz="0" w:space="0" w:color="auto"/>
                                    <w:right w:val="none" w:sz="0" w:space="0" w:color="auto"/>
                                  </w:divBdr>
                                  <w:divsChild>
                                    <w:div w:id="1553544357">
                                      <w:marLeft w:val="0"/>
                                      <w:marRight w:val="0"/>
                                      <w:marTop w:val="224"/>
                                      <w:marBottom w:val="0"/>
                                      <w:divBdr>
                                        <w:top w:val="none" w:sz="0" w:space="0" w:color="auto"/>
                                        <w:left w:val="none" w:sz="0" w:space="0" w:color="auto"/>
                                        <w:bottom w:val="none" w:sz="0" w:space="0" w:color="auto"/>
                                        <w:right w:val="none" w:sz="0" w:space="0" w:color="auto"/>
                                      </w:divBdr>
                                      <w:divsChild>
                                        <w:div w:id="36525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91240">
                                  <w:marLeft w:val="0"/>
                                  <w:marRight w:val="0"/>
                                  <w:marTop w:val="0"/>
                                  <w:marBottom w:val="0"/>
                                  <w:divBdr>
                                    <w:top w:val="none" w:sz="0" w:space="0" w:color="auto"/>
                                    <w:left w:val="none" w:sz="0" w:space="0" w:color="auto"/>
                                    <w:bottom w:val="none" w:sz="0" w:space="0" w:color="auto"/>
                                    <w:right w:val="none" w:sz="0" w:space="0" w:color="auto"/>
                                  </w:divBdr>
                                  <w:divsChild>
                                    <w:div w:id="283273455">
                                      <w:marLeft w:val="0"/>
                                      <w:marRight w:val="0"/>
                                      <w:marTop w:val="224"/>
                                      <w:marBottom w:val="0"/>
                                      <w:divBdr>
                                        <w:top w:val="none" w:sz="0" w:space="0" w:color="auto"/>
                                        <w:left w:val="none" w:sz="0" w:space="0" w:color="auto"/>
                                        <w:bottom w:val="none" w:sz="0" w:space="0" w:color="auto"/>
                                        <w:right w:val="none" w:sz="0" w:space="0" w:color="auto"/>
                                      </w:divBdr>
                                      <w:divsChild>
                                        <w:div w:id="10864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69946">
                              <w:marLeft w:val="0"/>
                              <w:marRight w:val="0"/>
                              <w:marTop w:val="224"/>
                              <w:marBottom w:val="0"/>
                              <w:divBdr>
                                <w:top w:val="none" w:sz="0" w:space="0" w:color="auto"/>
                                <w:left w:val="none" w:sz="0" w:space="0" w:color="auto"/>
                                <w:bottom w:val="none" w:sz="0" w:space="0" w:color="auto"/>
                                <w:right w:val="none" w:sz="0" w:space="0" w:color="auto"/>
                              </w:divBdr>
                              <w:divsChild>
                                <w:div w:id="816533230">
                                  <w:marLeft w:val="0"/>
                                  <w:marRight w:val="0"/>
                                  <w:marTop w:val="0"/>
                                  <w:marBottom w:val="0"/>
                                  <w:divBdr>
                                    <w:top w:val="none" w:sz="0" w:space="0" w:color="auto"/>
                                    <w:left w:val="none" w:sz="0" w:space="0" w:color="auto"/>
                                    <w:bottom w:val="none" w:sz="0" w:space="0" w:color="auto"/>
                                    <w:right w:val="none" w:sz="0" w:space="0" w:color="auto"/>
                                  </w:divBdr>
                                </w:div>
                              </w:divsChild>
                            </w:div>
                            <w:div w:id="1858037421">
                              <w:marLeft w:val="0"/>
                              <w:marRight w:val="0"/>
                              <w:marTop w:val="224"/>
                              <w:marBottom w:val="0"/>
                              <w:divBdr>
                                <w:top w:val="none" w:sz="0" w:space="0" w:color="auto"/>
                                <w:left w:val="none" w:sz="0" w:space="0" w:color="auto"/>
                                <w:bottom w:val="none" w:sz="0" w:space="0" w:color="auto"/>
                                <w:right w:val="none" w:sz="0" w:space="0" w:color="auto"/>
                              </w:divBdr>
                              <w:divsChild>
                                <w:div w:id="1361708172">
                                  <w:marLeft w:val="0"/>
                                  <w:marRight w:val="0"/>
                                  <w:marTop w:val="0"/>
                                  <w:marBottom w:val="0"/>
                                  <w:divBdr>
                                    <w:top w:val="none" w:sz="0" w:space="0" w:color="auto"/>
                                    <w:left w:val="none" w:sz="0" w:space="0" w:color="auto"/>
                                    <w:bottom w:val="none" w:sz="0" w:space="0" w:color="auto"/>
                                    <w:right w:val="none" w:sz="0" w:space="0" w:color="auto"/>
                                  </w:divBdr>
                                </w:div>
                              </w:divsChild>
                            </w:div>
                            <w:div w:id="1992783224">
                              <w:marLeft w:val="0"/>
                              <w:marRight w:val="0"/>
                              <w:marTop w:val="224"/>
                              <w:marBottom w:val="0"/>
                              <w:divBdr>
                                <w:top w:val="none" w:sz="0" w:space="0" w:color="auto"/>
                                <w:left w:val="none" w:sz="0" w:space="0" w:color="auto"/>
                                <w:bottom w:val="none" w:sz="0" w:space="0" w:color="auto"/>
                                <w:right w:val="none" w:sz="0" w:space="0" w:color="auto"/>
                              </w:divBdr>
                              <w:divsChild>
                                <w:div w:id="444036104">
                                  <w:marLeft w:val="0"/>
                                  <w:marRight w:val="0"/>
                                  <w:marTop w:val="0"/>
                                  <w:marBottom w:val="0"/>
                                  <w:divBdr>
                                    <w:top w:val="none" w:sz="0" w:space="0" w:color="auto"/>
                                    <w:left w:val="none" w:sz="0" w:space="0" w:color="auto"/>
                                    <w:bottom w:val="none" w:sz="0" w:space="0" w:color="auto"/>
                                    <w:right w:val="none" w:sz="0" w:space="0" w:color="auto"/>
                                  </w:divBdr>
                                </w:div>
                              </w:divsChild>
                            </w:div>
                            <w:div w:id="95249503">
                              <w:marLeft w:val="0"/>
                              <w:marRight w:val="0"/>
                              <w:marTop w:val="0"/>
                              <w:marBottom w:val="0"/>
                              <w:divBdr>
                                <w:top w:val="none" w:sz="0" w:space="0" w:color="auto"/>
                                <w:left w:val="none" w:sz="0" w:space="0" w:color="auto"/>
                                <w:bottom w:val="none" w:sz="0" w:space="0" w:color="auto"/>
                                <w:right w:val="none" w:sz="0" w:space="0" w:color="auto"/>
                              </w:divBdr>
                              <w:divsChild>
                                <w:div w:id="422649911">
                                  <w:marLeft w:val="0"/>
                                  <w:marRight w:val="0"/>
                                  <w:marTop w:val="0"/>
                                  <w:marBottom w:val="0"/>
                                  <w:divBdr>
                                    <w:top w:val="none" w:sz="0" w:space="0" w:color="auto"/>
                                    <w:left w:val="none" w:sz="0" w:space="0" w:color="auto"/>
                                    <w:bottom w:val="none" w:sz="0" w:space="0" w:color="auto"/>
                                    <w:right w:val="none" w:sz="0" w:space="0" w:color="auto"/>
                                  </w:divBdr>
                                  <w:divsChild>
                                    <w:div w:id="1365012315">
                                      <w:marLeft w:val="0"/>
                                      <w:marRight w:val="0"/>
                                      <w:marTop w:val="224"/>
                                      <w:marBottom w:val="0"/>
                                      <w:divBdr>
                                        <w:top w:val="none" w:sz="0" w:space="0" w:color="auto"/>
                                        <w:left w:val="none" w:sz="0" w:space="0" w:color="auto"/>
                                        <w:bottom w:val="none" w:sz="0" w:space="0" w:color="auto"/>
                                        <w:right w:val="none" w:sz="0" w:space="0" w:color="auto"/>
                                      </w:divBdr>
                                      <w:divsChild>
                                        <w:div w:id="93155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669029">
                                  <w:marLeft w:val="0"/>
                                  <w:marRight w:val="0"/>
                                  <w:marTop w:val="0"/>
                                  <w:marBottom w:val="0"/>
                                  <w:divBdr>
                                    <w:top w:val="none" w:sz="0" w:space="0" w:color="auto"/>
                                    <w:left w:val="none" w:sz="0" w:space="0" w:color="auto"/>
                                    <w:bottom w:val="none" w:sz="0" w:space="0" w:color="auto"/>
                                    <w:right w:val="none" w:sz="0" w:space="0" w:color="auto"/>
                                  </w:divBdr>
                                  <w:divsChild>
                                    <w:div w:id="1308314455">
                                      <w:marLeft w:val="0"/>
                                      <w:marRight w:val="0"/>
                                      <w:marTop w:val="224"/>
                                      <w:marBottom w:val="0"/>
                                      <w:divBdr>
                                        <w:top w:val="none" w:sz="0" w:space="0" w:color="auto"/>
                                        <w:left w:val="none" w:sz="0" w:space="0" w:color="auto"/>
                                        <w:bottom w:val="none" w:sz="0" w:space="0" w:color="auto"/>
                                        <w:right w:val="none" w:sz="0" w:space="0" w:color="auto"/>
                                      </w:divBdr>
                                      <w:divsChild>
                                        <w:div w:id="158487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653514">
                                  <w:marLeft w:val="0"/>
                                  <w:marRight w:val="0"/>
                                  <w:marTop w:val="0"/>
                                  <w:marBottom w:val="0"/>
                                  <w:divBdr>
                                    <w:top w:val="none" w:sz="0" w:space="0" w:color="auto"/>
                                    <w:left w:val="none" w:sz="0" w:space="0" w:color="auto"/>
                                    <w:bottom w:val="none" w:sz="0" w:space="0" w:color="auto"/>
                                    <w:right w:val="none" w:sz="0" w:space="0" w:color="auto"/>
                                  </w:divBdr>
                                  <w:divsChild>
                                    <w:div w:id="1559317298">
                                      <w:marLeft w:val="0"/>
                                      <w:marRight w:val="0"/>
                                      <w:marTop w:val="224"/>
                                      <w:marBottom w:val="0"/>
                                      <w:divBdr>
                                        <w:top w:val="none" w:sz="0" w:space="0" w:color="auto"/>
                                        <w:left w:val="none" w:sz="0" w:space="0" w:color="auto"/>
                                        <w:bottom w:val="none" w:sz="0" w:space="0" w:color="auto"/>
                                        <w:right w:val="none" w:sz="0" w:space="0" w:color="auto"/>
                                      </w:divBdr>
                                      <w:divsChild>
                                        <w:div w:id="158611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743475">
                                  <w:marLeft w:val="0"/>
                                  <w:marRight w:val="0"/>
                                  <w:marTop w:val="0"/>
                                  <w:marBottom w:val="0"/>
                                  <w:divBdr>
                                    <w:top w:val="none" w:sz="0" w:space="0" w:color="auto"/>
                                    <w:left w:val="none" w:sz="0" w:space="0" w:color="auto"/>
                                    <w:bottom w:val="none" w:sz="0" w:space="0" w:color="auto"/>
                                    <w:right w:val="none" w:sz="0" w:space="0" w:color="auto"/>
                                  </w:divBdr>
                                  <w:divsChild>
                                    <w:div w:id="1940985987">
                                      <w:marLeft w:val="0"/>
                                      <w:marRight w:val="0"/>
                                      <w:marTop w:val="224"/>
                                      <w:marBottom w:val="0"/>
                                      <w:divBdr>
                                        <w:top w:val="none" w:sz="0" w:space="0" w:color="auto"/>
                                        <w:left w:val="none" w:sz="0" w:space="0" w:color="auto"/>
                                        <w:bottom w:val="none" w:sz="0" w:space="0" w:color="auto"/>
                                        <w:right w:val="none" w:sz="0" w:space="0" w:color="auto"/>
                                      </w:divBdr>
                                      <w:divsChild>
                                        <w:div w:id="17200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451944">
                              <w:marLeft w:val="0"/>
                              <w:marRight w:val="0"/>
                              <w:marTop w:val="224"/>
                              <w:marBottom w:val="0"/>
                              <w:divBdr>
                                <w:top w:val="none" w:sz="0" w:space="0" w:color="auto"/>
                                <w:left w:val="none" w:sz="0" w:space="0" w:color="auto"/>
                                <w:bottom w:val="none" w:sz="0" w:space="0" w:color="auto"/>
                                <w:right w:val="none" w:sz="0" w:space="0" w:color="auto"/>
                              </w:divBdr>
                              <w:divsChild>
                                <w:div w:id="77949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795824">
                  <w:marLeft w:val="0"/>
                  <w:marRight w:val="0"/>
                  <w:marTop w:val="0"/>
                  <w:marBottom w:val="0"/>
                  <w:divBdr>
                    <w:top w:val="none" w:sz="0" w:space="0" w:color="auto"/>
                    <w:left w:val="none" w:sz="0" w:space="0" w:color="auto"/>
                    <w:bottom w:val="none" w:sz="0" w:space="0" w:color="auto"/>
                    <w:right w:val="none" w:sz="0" w:space="0" w:color="auto"/>
                  </w:divBdr>
                  <w:divsChild>
                    <w:div w:id="508449099">
                      <w:marLeft w:val="0"/>
                      <w:marRight w:val="0"/>
                      <w:marTop w:val="0"/>
                      <w:marBottom w:val="0"/>
                      <w:divBdr>
                        <w:top w:val="none" w:sz="0" w:space="0" w:color="auto"/>
                        <w:left w:val="none" w:sz="0" w:space="0" w:color="auto"/>
                        <w:bottom w:val="none" w:sz="0" w:space="0" w:color="auto"/>
                        <w:right w:val="none" w:sz="0" w:space="0" w:color="auto"/>
                      </w:divBdr>
                    </w:div>
                    <w:div w:id="1352879048">
                      <w:marLeft w:val="0"/>
                      <w:marRight w:val="0"/>
                      <w:marTop w:val="288"/>
                      <w:marBottom w:val="160"/>
                      <w:divBdr>
                        <w:top w:val="single" w:sz="6" w:space="18" w:color="DCDCDC"/>
                        <w:left w:val="single" w:sz="6" w:space="24" w:color="DCDCDC"/>
                        <w:bottom w:val="single" w:sz="6" w:space="18" w:color="DCDCDC"/>
                        <w:right w:val="single" w:sz="6" w:space="24" w:color="DCDCDC"/>
                      </w:divBdr>
                      <w:divsChild>
                        <w:div w:id="576983136">
                          <w:marLeft w:val="0"/>
                          <w:marRight w:val="0"/>
                          <w:marTop w:val="0"/>
                          <w:marBottom w:val="0"/>
                          <w:divBdr>
                            <w:top w:val="none" w:sz="0" w:space="0" w:color="auto"/>
                            <w:left w:val="none" w:sz="0" w:space="0" w:color="auto"/>
                            <w:bottom w:val="none" w:sz="0" w:space="0" w:color="auto"/>
                            <w:right w:val="none" w:sz="0" w:space="0" w:color="auto"/>
                          </w:divBdr>
                          <w:divsChild>
                            <w:div w:id="121288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78113">
                      <w:marLeft w:val="0"/>
                      <w:marRight w:val="0"/>
                      <w:marTop w:val="0"/>
                      <w:marBottom w:val="0"/>
                      <w:divBdr>
                        <w:top w:val="none" w:sz="0" w:space="0" w:color="auto"/>
                        <w:left w:val="none" w:sz="0" w:space="0" w:color="auto"/>
                        <w:bottom w:val="none" w:sz="0" w:space="0" w:color="auto"/>
                        <w:right w:val="none" w:sz="0" w:space="0" w:color="auto"/>
                      </w:divBdr>
                      <w:divsChild>
                        <w:div w:id="1418404717">
                          <w:marLeft w:val="0"/>
                          <w:marRight w:val="0"/>
                          <w:marTop w:val="0"/>
                          <w:marBottom w:val="0"/>
                          <w:divBdr>
                            <w:top w:val="none" w:sz="0" w:space="0" w:color="auto"/>
                            <w:left w:val="none" w:sz="0" w:space="0" w:color="auto"/>
                            <w:bottom w:val="none" w:sz="0" w:space="0" w:color="auto"/>
                            <w:right w:val="none" w:sz="0" w:space="0" w:color="auto"/>
                          </w:divBdr>
                          <w:divsChild>
                            <w:div w:id="1172060418">
                              <w:marLeft w:val="0"/>
                              <w:marRight w:val="0"/>
                              <w:marTop w:val="224"/>
                              <w:marBottom w:val="0"/>
                              <w:divBdr>
                                <w:top w:val="none" w:sz="0" w:space="0" w:color="auto"/>
                                <w:left w:val="none" w:sz="0" w:space="0" w:color="auto"/>
                                <w:bottom w:val="none" w:sz="0" w:space="0" w:color="auto"/>
                                <w:right w:val="none" w:sz="0" w:space="0" w:color="auto"/>
                              </w:divBdr>
                              <w:divsChild>
                                <w:div w:id="1519079405">
                                  <w:marLeft w:val="0"/>
                                  <w:marRight w:val="0"/>
                                  <w:marTop w:val="0"/>
                                  <w:marBottom w:val="0"/>
                                  <w:divBdr>
                                    <w:top w:val="none" w:sz="0" w:space="0" w:color="auto"/>
                                    <w:left w:val="none" w:sz="0" w:space="0" w:color="auto"/>
                                    <w:bottom w:val="none" w:sz="0" w:space="0" w:color="auto"/>
                                    <w:right w:val="none" w:sz="0" w:space="0" w:color="auto"/>
                                  </w:divBdr>
                                </w:div>
                              </w:divsChild>
                            </w:div>
                            <w:div w:id="1240598721">
                              <w:marLeft w:val="0"/>
                              <w:marRight w:val="0"/>
                              <w:marTop w:val="224"/>
                              <w:marBottom w:val="0"/>
                              <w:divBdr>
                                <w:top w:val="none" w:sz="0" w:space="0" w:color="auto"/>
                                <w:left w:val="none" w:sz="0" w:space="0" w:color="auto"/>
                                <w:bottom w:val="none" w:sz="0" w:space="0" w:color="auto"/>
                                <w:right w:val="none" w:sz="0" w:space="0" w:color="auto"/>
                              </w:divBdr>
                              <w:divsChild>
                                <w:div w:id="416951167">
                                  <w:marLeft w:val="0"/>
                                  <w:marRight w:val="0"/>
                                  <w:marTop w:val="0"/>
                                  <w:marBottom w:val="0"/>
                                  <w:divBdr>
                                    <w:top w:val="none" w:sz="0" w:space="0" w:color="auto"/>
                                    <w:left w:val="none" w:sz="0" w:space="0" w:color="auto"/>
                                    <w:bottom w:val="none" w:sz="0" w:space="0" w:color="auto"/>
                                    <w:right w:val="none" w:sz="0" w:space="0" w:color="auto"/>
                                  </w:divBdr>
                                </w:div>
                              </w:divsChild>
                            </w:div>
                            <w:div w:id="1084764016">
                              <w:marLeft w:val="0"/>
                              <w:marRight w:val="0"/>
                              <w:marTop w:val="224"/>
                              <w:marBottom w:val="0"/>
                              <w:divBdr>
                                <w:top w:val="none" w:sz="0" w:space="0" w:color="auto"/>
                                <w:left w:val="none" w:sz="0" w:space="0" w:color="auto"/>
                                <w:bottom w:val="none" w:sz="0" w:space="0" w:color="auto"/>
                                <w:right w:val="none" w:sz="0" w:space="0" w:color="auto"/>
                              </w:divBdr>
                              <w:divsChild>
                                <w:div w:id="1788356646">
                                  <w:marLeft w:val="0"/>
                                  <w:marRight w:val="0"/>
                                  <w:marTop w:val="0"/>
                                  <w:marBottom w:val="0"/>
                                  <w:divBdr>
                                    <w:top w:val="none" w:sz="0" w:space="0" w:color="auto"/>
                                    <w:left w:val="none" w:sz="0" w:space="0" w:color="auto"/>
                                    <w:bottom w:val="none" w:sz="0" w:space="0" w:color="auto"/>
                                    <w:right w:val="none" w:sz="0" w:space="0" w:color="auto"/>
                                  </w:divBdr>
                                </w:div>
                              </w:divsChild>
                            </w:div>
                            <w:div w:id="212078312">
                              <w:marLeft w:val="0"/>
                              <w:marRight w:val="0"/>
                              <w:marTop w:val="224"/>
                              <w:marBottom w:val="0"/>
                              <w:divBdr>
                                <w:top w:val="none" w:sz="0" w:space="0" w:color="auto"/>
                                <w:left w:val="none" w:sz="0" w:space="0" w:color="auto"/>
                                <w:bottom w:val="none" w:sz="0" w:space="0" w:color="auto"/>
                                <w:right w:val="none" w:sz="0" w:space="0" w:color="auto"/>
                              </w:divBdr>
                              <w:divsChild>
                                <w:div w:id="21297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773541">
                          <w:marLeft w:val="0"/>
                          <w:marRight w:val="0"/>
                          <w:marTop w:val="0"/>
                          <w:marBottom w:val="0"/>
                          <w:divBdr>
                            <w:top w:val="none" w:sz="0" w:space="0" w:color="auto"/>
                            <w:left w:val="none" w:sz="0" w:space="0" w:color="auto"/>
                            <w:bottom w:val="none" w:sz="0" w:space="0" w:color="auto"/>
                            <w:right w:val="none" w:sz="0" w:space="0" w:color="auto"/>
                          </w:divBdr>
                        </w:div>
                      </w:divsChild>
                    </w:div>
                    <w:div w:id="711921242">
                      <w:marLeft w:val="0"/>
                      <w:marRight w:val="0"/>
                      <w:marTop w:val="288"/>
                      <w:marBottom w:val="160"/>
                      <w:divBdr>
                        <w:top w:val="single" w:sz="6" w:space="18" w:color="DCDCDC"/>
                        <w:left w:val="single" w:sz="6" w:space="24" w:color="DCDCDC"/>
                        <w:bottom w:val="single" w:sz="6" w:space="18" w:color="DCDCDC"/>
                        <w:right w:val="single" w:sz="6" w:space="24" w:color="DCDCDC"/>
                      </w:divBdr>
                      <w:divsChild>
                        <w:div w:id="1492258625">
                          <w:marLeft w:val="0"/>
                          <w:marRight w:val="0"/>
                          <w:marTop w:val="0"/>
                          <w:marBottom w:val="0"/>
                          <w:divBdr>
                            <w:top w:val="none" w:sz="0" w:space="0" w:color="auto"/>
                            <w:left w:val="none" w:sz="0" w:space="0" w:color="auto"/>
                            <w:bottom w:val="none" w:sz="0" w:space="0" w:color="auto"/>
                            <w:right w:val="none" w:sz="0" w:space="0" w:color="auto"/>
                          </w:divBdr>
                          <w:divsChild>
                            <w:div w:id="163297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866740">
                      <w:marLeft w:val="0"/>
                      <w:marRight w:val="0"/>
                      <w:marTop w:val="0"/>
                      <w:marBottom w:val="0"/>
                      <w:divBdr>
                        <w:top w:val="none" w:sz="0" w:space="0" w:color="auto"/>
                        <w:left w:val="none" w:sz="0" w:space="0" w:color="auto"/>
                        <w:bottom w:val="none" w:sz="0" w:space="0" w:color="auto"/>
                        <w:right w:val="none" w:sz="0" w:space="0" w:color="auto"/>
                      </w:divBdr>
                      <w:divsChild>
                        <w:div w:id="2046251875">
                          <w:marLeft w:val="0"/>
                          <w:marRight w:val="0"/>
                          <w:marTop w:val="0"/>
                          <w:marBottom w:val="0"/>
                          <w:divBdr>
                            <w:top w:val="none" w:sz="0" w:space="0" w:color="auto"/>
                            <w:left w:val="none" w:sz="0" w:space="0" w:color="auto"/>
                            <w:bottom w:val="none" w:sz="0" w:space="0" w:color="auto"/>
                            <w:right w:val="none" w:sz="0" w:space="0" w:color="auto"/>
                          </w:divBdr>
                          <w:divsChild>
                            <w:div w:id="1083331226">
                              <w:marLeft w:val="0"/>
                              <w:marRight w:val="0"/>
                              <w:marTop w:val="224"/>
                              <w:marBottom w:val="0"/>
                              <w:divBdr>
                                <w:top w:val="none" w:sz="0" w:space="0" w:color="auto"/>
                                <w:left w:val="none" w:sz="0" w:space="0" w:color="auto"/>
                                <w:bottom w:val="none" w:sz="0" w:space="0" w:color="auto"/>
                                <w:right w:val="none" w:sz="0" w:space="0" w:color="auto"/>
                              </w:divBdr>
                              <w:divsChild>
                                <w:div w:id="75539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135619">
                      <w:marLeft w:val="0"/>
                      <w:marRight w:val="0"/>
                      <w:marTop w:val="288"/>
                      <w:marBottom w:val="160"/>
                      <w:divBdr>
                        <w:top w:val="single" w:sz="6" w:space="18" w:color="DCDCDC"/>
                        <w:left w:val="single" w:sz="6" w:space="24" w:color="DCDCDC"/>
                        <w:bottom w:val="single" w:sz="6" w:space="18" w:color="DCDCDC"/>
                        <w:right w:val="single" w:sz="6" w:space="24" w:color="DCDCDC"/>
                      </w:divBdr>
                      <w:divsChild>
                        <w:div w:id="326985017">
                          <w:marLeft w:val="0"/>
                          <w:marRight w:val="0"/>
                          <w:marTop w:val="0"/>
                          <w:marBottom w:val="0"/>
                          <w:divBdr>
                            <w:top w:val="none" w:sz="0" w:space="0" w:color="auto"/>
                            <w:left w:val="none" w:sz="0" w:space="0" w:color="auto"/>
                            <w:bottom w:val="none" w:sz="0" w:space="0" w:color="auto"/>
                            <w:right w:val="none" w:sz="0" w:space="0" w:color="auto"/>
                          </w:divBdr>
                          <w:divsChild>
                            <w:div w:id="2242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727267">
                      <w:marLeft w:val="0"/>
                      <w:marRight w:val="0"/>
                      <w:marTop w:val="0"/>
                      <w:marBottom w:val="0"/>
                      <w:divBdr>
                        <w:top w:val="none" w:sz="0" w:space="0" w:color="auto"/>
                        <w:left w:val="none" w:sz="0" w:space="0" w:color="auto"/>
                        <w:bottom w:val="none" w:sz="0" w:space="0" w:color="auto"/>
                        <w:right w:val="none" w:sz="0" w:space="0" w:color="auto"/>
                      </w:divBdr>
                      <w:divsChild>
                        <w:div w:id="1077360308">
                          <w:marLeft w:val="0"/>
                          <w:marRight w:val="0"/>
                          <w:marTop w:val="0"/>
                          <w:marBottom w:val="0"/>
                          <w:divBdr>
                            <w:top w:val="none" w:sz="0" w:space="0" w:color="auto"/>
                            <w:left w:val="none" w:sz="0" w:space="0" w:color="auto"/>
                            <w:bottom w:val="none" w:sz="0" w:space="0" w:color="auto"/>
                            <w:right w:val="none" w:sz="0" w:space="0" w:color="auto"/>
                          </w:divBdr>
                          <w:divsChild>
                            <w:div w:id="956715155">
                              <w:marLeft w:val="0"/>
                              <w:marRight w:val="0"/>
                              <w:marTop w:val="224"/>
                              <w:marBottom w:val="0"/>
                              <w:divBdr>
                                <w:top w:val="none" w:sz="0" w:space="0" w:color="auto"/>
                                <w:left w:val="none" w:sz="0" w:space="0" w:color="auto"/>
                                <w:bottom w:val="none" w:sz="0" w:space="0" w:color="auto"/>
                                <w:right w:val="none" w:sz="0" w:space="0" w:color="auto"/>
                              </w:divBdr>
                              <w:divsChild>
                                <w:div w:id="1116019071">
                                  <w:marLeft w:val="0"/>
                                  <w:marRight w:val="0"/>
                                  <w:marTop w:val="0"/>
                                  <w:marBottom w:val="0"/>
                                  <w:divBdr>
                                    <w:top w:val="none" w:sz="0" w:space="0" w:color="auto"/>
                                    <w:left w:val="none" w:sz="0" w:space="0" w:color="auto"/>
                                    <w:bottom w:val="none" w:sz="0" w:space="0" w:color="auto"/>
                                    <w:right w:val="none" w:sz="0" w:space="0" w:color="auto"/>
                                  </w:divBdr>
                                </w:div>
                              </w:divsChild>
                            </w:div>
                            <w:div w:id="1301299824">
                              <w:marLeft w:val="0"/>
                              <w:marRight w:val="0"/>
                              <w:marTop w:val="224"/>
                              <w:marBottom w:val="0"/>
                              <w:divBdr>
                                <w:top w:val="none" w:sz="0" w:space="0" w:color="auto"/>
                                <w:left w:val="none" w:sz="0" w:space="0" w:color="auto"/>
                                <w:bottom w:val="none" w:sz="0" w:space="0" w:color="auto"/>
                                <w:right w:val="none" w:sz="0" w:space="0" w:color="auto"/>
                              </w:divBdr>
                              <w:divsChild>
                                <w:div w:id="888033384">
                                  <w:marLeft w:val="0"/>
                                  <w:marRight w:val="0"/>
                                  <w:marTop w:val="0"/>
                                  <w:marBottom w:val="0"/>
                                  <w:divBdr>
                                    <w:top w:val="none" w:sz="0" w:space="0" w:color="auto"/>
                                    <w:left w:val="none" w:sz="0" w:space="0" w:color="auto"/>
                                    <w:bottom w:val="none" w:sz="0" w:space="0" w:color="auto"/>
                                    <w:right w:val="none" w:sz="0" w:space="0" w:color="auto"/>
                                  </w:divBdr>
                                </w:div>
                              </w:divsChild>
                            </w:div>
                            <w:div w:id="512691804">
                              <w:marLeft w:val="0"/>
                              <w:marRight w:val="0"/>
                              <w:marTop w:val="224"/>
                              <w:marBottom w:val="0"/>
                              <w:divBdr>
                                <w:top w:val="none" w:sz="0" w:space="0" w:color="auto"/>
                                <w:left w:val="none" w:sz="0" w:space="0" w:color="auto"/>
                                <w:bottom w:val="none" w:sz="0" w:space="0" w:color="auto"/>
                                <w:right w:val="none" w:sz="0" w:space="0" w:color="auto"/>
                              </w:divBdr>
                              <w:divsChild>
                                <w:div w:id="1521814943">
                                  <w:marLeft w:val="0"/>
                                  <w:marRight w:val="0"/>
                                  <w:marTop w:val="0"/>
                                  <w:marBottom w:val="0"/>
                                  <w:divBdr>
                                    <w:top w:val="none" w:sz="0" w:space="0" w:color="auto"/>
                                    <w:left w:val="none" w:sz="0" w:space="0" w:color="auto"/>
                                    <w:bottom w:val="none" w:sz="0" w:space="0" w:color="auto"/>
                                    <w:right w:val="none" w:sz="0" w:space="0" w:color="auto"/>
                                  </w:divBdr>
                                </w:div>
                              </w:divsChild>
                            </w:div>
                            <w:div w:id="1968003233">
                              <w:marLeft w:val="0"/>
                              <w:marRight w:val="0"/>
                              <w:marTop w:val="0"/>
                              <w:marBottom w:val="0"/>
                              <w:divBdr>
                                <w:top w:val="none" w:sz="0" w:space="0" w:color="auto"/>
                                <w:left w:val="none" w:sz="0" w:space="0" w:color="auto"/>
                                <w:bottom w:val="none" w:sz="0" w:space="0" w:color="auto"/>
                                <w:right w:val="none" w:sz="0" w:space="0" w:color="auto"/>
                              </w:divBdr>
                              <w:divsChild>
                                <w:div w:id="1881360609">
                                  <w:marLeft w:val="0"/>
                                  <w:marRight w:val="0"/>
                                  <w:marTop w:val="0"/>
                                  <w:marBottom w:val="0"/>
                                  <w:divBdr>
                                    <w:top w:val="none" w:sz="0" w:space="0" w:color="auto"/>
                                    <w:left w:val="none" w:sz="0" w:space="0" w:color="auto"/>
                                    <w:bottom w:val="none" w:sz="0" w:space="0" w:color="auto"/>
                                    <w:right w:val="none" w:sz="0" w:space="0" w:color="auto"/>
                                  </w:divBdr>
                                  <w:divsChild>
                                    <w:div w:id="1501315540">
                                      <w:marLeft w:val="0"/>
                                      <w:marRight w:val="0"/>
                                      <w:marTop w:val="224"/>
                                      <w:marBottom w:val="0"/>
                                      <w:divBdr>
                                        <w:top w:val="none" w:sz="0" w:space="0" w:color="auto"/>
                                        <w:left w:val="none" w:sz="0" w:space="0" w:color="auto"/>
                                        <w:bottom w:val="none" w:sz="0" w:space="0" w:color="auto"/>
                                        <w:right w:val="none" w:sz="0" w:space="0" w:color="auto"/>
                                      </w:divBdr>
                                      <w:divsChild>
                                        <w:div w:id="91851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1710">
                                  <w:marLeft w:val="0"/>
                                  <w:marRight w:val="0"/>
                                  <w:marTop w:val="0"/>
                                  <w:marBottom w:val="0"/>
                                  <w:divBdr>
                                    <w:top w:val="none" w:sz="0" w:space="0" w:color="auto"/>
                                    <w:left w:val="none" w:sz="0" w:space="0" w:color="auto"/>
                                    <w:bottom w:val="none" w:sz="0" w:space="0" w:color="auto"/>
                                    <w:right w:val="none" w:sz="0" w:space="0" w:color="auto"/>
                                  </w:divBdr>
                                  <w:divsChild>
                                    <w:div w:id="480586508">
                                      <w:marLeft w:val="0"/>
                                      <w:marRight w:val="0"/>
                                      <w:marTop w:val="224"/>
                                      <w:marBottom w:val="0"/>
                                      <w:divBdr>
                                        <w:top w:val="none" w:sz="0" w:space="0" w:color="auto"/>
                                        <w:left w:val="none" w:sz="0" w:space="0" w:color="auto"/>
                                        <w:bottom w:val="none" w:sz="0" w:space="0" w:color="auto"/>
                                        <w:right w:val="none" w:sz="0" w:space="0" w:color="auto"/>
                                      </w:divBdr>
                                      <w:divsChild>
                                        <w:div w:id="202323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176508">
                                  <w:marLeft w:val="0"/>
                                  <w:marRight w:val="0"/>
                                  <w:marTop w:val="0"/>
                                  <w:marBottom w:val="0"/>
                                  <w:divBdr>
                                    <w:top w:val="none" w:sz="0" w:space="0" w:color="auto"/>
                                    <w:left w:val="none" w:sz="0" w:space="0" w:color="auto"/>
                                    <w:bottom w:val="none" w:sz="0" w:space="0" w:color="auto"/>
                                    <w:right w:val="none" w:sz="0" w:space="0" w:color="auto"/>
                                  </w:divBdr>
                                  <w:divsChild>
                                    <w:div w:id="1973289563">
                                      <w:marLeft w:val="0"/>
                                      <w:marRight w:val="0"/>
                                      <w:marTop w:val="224"/>
                                      <w:marBottom w:val="0"/>
                                      <w:divBdr>
                                        <w:top w:val="none" w:sz="0" w:space="0" w:color="auto"/>
                                        <w:left w:val="none" w:sz="0" w:space="0" w:color="auto"/>
                                        <w:bottom w:val="none" w:sz="0" w:space="0" w:color="auto"/>
                                        <w:right w:val="none" w:sz="0" w:space="0" w:color="auto"/>
                                      </w:divBdr>
                                      <w:divsChild>
                                        <w:div w:id="65090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4566">
                                  <w:marLeft w:val="0"/>
                                  <w:marRight w:val="0"/>
                                  <w:marTop w:val="0"/>
                                  <w:marBottom w:val="0"/>
                                  <w:divBdr>
                                    <w:top w:val="none" w:sz="0" w:space="0" w:color="auto"/>
                                    <w:left w:val="none" w:sz="0" w:space="0" w:color="auto"/>
                                    <w:bottom w:val="none" w:sz="0" w:space="0" w:color="auto"/>
                                    <w:right w:val="none" w:sz="0" w:space="0" w:color="auto"/>
                                  </w:divBdr>
                                  <w:divsChild>
                                    <w:div w:id="1374503190">
                                      <w:marLeft w:val="0"/>
                                      <w:marRight w:val="0"/>
                                      <w:marTop w:val="224"/>
                                      <w:marBottom w:val="0"/>
                                      <w:divBdr>
                                        <w:top w:val="none" w:sz="0" w:space="0" w:color="auto"/>
                                        <w:left w:val="none" w:sz="0" w:space="0" w:color="auto"/>
                                        <w:bottom w:val="none" w:sz="0" w:space="0" w:color="auto"/>
                                        <w:right w:val="none" w:sz="0" w:space="0" w:color="auto"/>
                                      </w:divBdr>
                                      <w:divsChild>
                                        <w:div w:id="1704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8412">
                                  <w:marLeft w:val="0"/>
                                  <w:marRight w:val="0"/>
                                  <w:marTop w:val="0"/>
                                  <w:marBottom w:val="0"/>
                                  <w:divBdr>
                                    <w:top w:val="none" w:sz="0" w:space="0" w:color="auto"/>
                                    <w:left w:val="none" w:sz="0" w:space="0" w:color="auto"/>
                                    <w:bottom w:val="none" w:sz="0" w:space="0" w:color="auto"/>
                                    <w:right w:val="none" w:sz="0" w:space="0" w:color="auto"/>
                                  </w:divBdr>
                                  <w:divsChild>
                                    <w:div w:id="63185939">
                                      <w:marLeft w:val="0"/>
                                      <w:marRight w:val="0"/>
                                      <w:marTop w:val="224"/>
                                      <w:marBottom w:val="0"/>
                                      <w:divBdr>
                                        <w:top w:val="none" w:sz="0" w:space="0" w:color="auto"/>
                                        <w:left w:val="none" w:sz="0" w:space="0" w:color="auto"/>
                                        <w:bottom w:val="none" w:sz="0" w:space="0" w:color="auto"/>
                                        <w:right w:val="none" w:sz="0" w:space="0" w:color="auto"/>
                                      </w:divBdr>
                                      <w:divsChild>
                                        <w:div w:id="91914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60694">
                                  <w:marLeft w:val="0"/>
                                  <w:marRight w:val="0"/>
                                  <w:marTop w:val="0"/>
                                  <w:marBottom w:val="0"/>
                                  <w:divBdr>
                                    <w:top w:val="none" w:sz="0" w:space="0" w:color="auto"/>
                                    <w:left w:val="none" w:sz="0" w:space="0" w:color="auto"/>
                                    <w:bottom w:val="none" w:sz="0" w:space="0" w:color="auto"/>
                                    <w:right w:val="none" w:sz="0" w:space="0" w:color="auto"/>
                                  </w:divBdr>
                                  <w:divsChild>
                                    <w:div w:id="30693311">
                                      <w:marLeft w:val="0"/>
                                      <w:marRight w:val="0"/>
                                      <w:marTop w:val="224"/>
                                      <w:marBottom w:val="0"/>
                                      <w:divBdr>
                                        <w:top w:val="none" w:sz="0" w:space="0" w:color="auto"/>
                                        <w:left w:val="none" w:sz="0" w:space="0" w:color="auto"/>
                                        <w:bottom w:val="none" w:sz="0" w:space="0" w:color="auto"/>
                                        <w:right w:val="none" w:sz="0" w:space="0" w:color="auto"/>
                                      </w:divBdr>
                                      <w:divsChild>
                                        <w:div w:id="33207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271049">
                      <w:marLeft w:val="0"/>
                      <w:marRight w:val="0"/>
                      <w:marTop w:val="288"/>
                      <w:marBottom w:val="160"/>
                      <w:divBdr>
                        <w:top w:val="single" w:sz="6" w:space="18" w:color="DCDCDC"/>
                        <w:left w:val="single" w:sz="6" w:space="24" w:color="DCDCDC"/>
                        <w:bottom w:val="single" w:sz="6" w:space="18" w:color="DCDCDC"/>
                        <w:right w:val="single" w:sz="6" w:space="24" w:color="DCDCDC"/>
                      </w:divBdr>
                      <w:divsChild>
                        <w:div w:id="775446770">
                          <w:marLeft w:val="0"/>
                          <w:marRight w:val="0"/>
                          <w:marTop w:val="0"/>
                          <w:marBottom w:val="0"/>
                          <w:divBdr>
                            <w:top w:val="none" w:sz="0" w:space="0" w:color="auto"/>
                            <w:left w:val="none" w:sz="0" w:space="0" w:color="auto"/>
                            <w:bottom w:val="none" w:sz="0" w:space="0" w:color="auto"/>
                            <w:right w:val="none" w:sz="0" w:space="0" w:color="auto"/>
                          </w:divBdr>
                          <w:divsChild>
                            <w:div w:id="181510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90945">
                      <w:marLeft w:val="0"/>
                      <w:marRight w:val="0"/>
                      <w:marTop w:val="0"/>
                      <w:marBottom w:val="0"/>
                      <w:divBdr>
                        <w:top w:val="none" w:sz="0" w:space="0" w:color="auto"/>
                        <w:left w:val="none" w:sz="0" w:space="0" w:color="auto"/>
                        <w:bottom w:val="none" w:sz="0" w:space="0" w:color="auto"/>
                        <w:right w:val="none" w:sz="0" w:space="0" w:color="auto"/>
                      </w:divBdr>
                      <w:divsChild>
                        <w:div w:id="1248618360">
                          <w:marLeft w:val="0"/>
                          <w:marRight w:val="0"/>
                          <w:marTop w:val="0"/>
                          <w:marBottom w:val="0"/>
                          <w:divBdr>
                            <w:top w:val="none" w:sz="0" w:space="0" w:color="auto"/>
                            <w:left w:val="none" w:sz="0" w:space="0" w:color="auto"/>
                            <w:bottom w:val="none" w:sz="0" w:space="0" w:color="auto"/>
                            <w:right w:val="none" w:sz="0" w:space="0" w:color="auto"/>
                          </w:divBdr>
                          <w:divsChild>
                            <w:div w:id="1072970671">
                              <w:marLeft w:val="0"/>
                              <w:marRight w:val="0"/>
                              <w:marTop w:val="224"/>
                              <w:marBottom w:val="0"/>
                              <w:divBdr>
                                <w:top w:val="none" w:sz="0" w:space="0" w:color="auto"/>
                                <w:left w:val="none" w:sz="0" w:space="0" w:color="auto"/>
                                <w:bottom w:val="none" w:sz="0" w:space="0" w:color="auto"/>
                                <w:right w:val="none" w:sz="0" w:space="0" w:color="auto"/>
                              </w:divBdr>
                              <w:divsChild>
                                <w:div w:id="103064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643889">
                          <w:marLeft w:val="0"/>
                          <w:marRight w:val="0"/>
                          <w:marTop w:val="0"/>
                          <w:marBottom w:val="0"/>
                          <w:divBdr>
                            <w:top w:val="none" w:sz="0" w:space="0" w:color="auto"/>
                            <w:left w:val="none" w:sz="0" w:space="0" w:color="auto"/>
                            <w:bottom w:val="none" w:sz="0" w:space="0" w:color="auto"/>
                            <w:right w:val="none" w:sz="0" w:space="0" w:color="auto"/>
                          </w:divBdr>
                          <w:divsChild>
                            <w:div w:id="200826532">
                              <w:marLeft w:val="0"/>
                              <w:marRight w:val="0"/>
                              <w:marTop w:val="224"/>
                              <w:marBottom w:val="0"/>
                              <w:divBdr>
                                <w:top w:val="none" w:sz="0" w:space="0" w:color="auto"/>
                                <w:left w:val="none" w:sz="0" w:space="0" w:color="auto"/>
                                <w:bottom w:val="none" w:sz="0" w:space="0" w:color="auto"/>
                                <w:right w:val="none" w:sz="0" w:space="0" w:color="auto"/>
                              </w:divBdr>
                              <w:divsChild>
                                <w:div w:id="409355206">
                                  <w:marLeft w:val="0"/>
                                  <w:marRight w:val="0"/>
                                  <w:marTop w:val="0"/>
                                  <w:marBottom w:val="0"/>
                                  <w:divBdr>
                                    <w:top w:val="none" w:sz="0" w:space="0" w:color="auto"/>
                                    <w:left w:val="none" w:sz="0" w:space="0" w:color="auto"/>
                                    <w:bottom w:val="none" w:sz="0" w:space="0" w:color="auto"/>
                                    <w:right w:val="none" w:sz="0" w:space="0" w:color="auto"/>
                                  </w:divBdr>
                                </w:div>
                              </w:divsChild>
                            </w:div>
                            <w:div w:id="453518828">
                              <w:marLeft w:val="0"/>
                              <w:marRight w:val="0"/>
                              <w:marTop w:val="0"/>
                              <w:marBottom w:val="0"/>
                              <w:divBdr>
                                <w:top w:val="none" w:sz="0" w:space="0" w:color="auto"/>
                                <w:left w:val="none" w:sz="0" w:space="0" w:color="auto"/>
                                <w:bottom w:val="none" w:sz="0" w:space="0" w:color="auto"/>
                                <w:right w:val="none" w:sz="0" w:space="0" w:color="auto"/>
                              </w:divBdr>
                              <w:divsChild>
                                <w:div w:id="1938439469">
                                  <w:marLeft w:val="0"/>
                                  <w:marRight w:val="0"/>
                                  <w:marTop w:val="0"/>
                                  <w:marBottom w:val="0"/>
                                  <w:divBdr>
                                    <w:top w:val="none" w:sz="0" w:space="0" w:color="auto"/>
                                    <w:left w:val="none" w:sz="0" w:space="0" w:color="auto"/>
                                    <w:bottom w:val="none" w:sz="0" w:space="0" w:color="auto"/>
                                    <w:right w:val="none" w:sz="0" w:space="0" w:color="auto"/>
                                  </w:divBdr>
                                  <w:divsChild>
                                    <w:div w:id="815801830">
                                      <w:marLeft w:val="0"/>
                                      <w:marRight w:val="0"/>
                                      <w:marTop w:val="224"/>
                                      <w:marBottom w:val="0"/>
                                      <w:divBdr>
                                        <w:top w:val="none" w:sz="0" w:space="0" w:color="auto"/>
                                        <w:left w:val="none" w:sz="0" w:space="0" w:color="auto"/>
                                        <w:bottom w:val="none" w:sz="0" w:space="0" w:color="auto"/>
                                        <w:right w:val="none" w:sz="0" w:space="0" w:color="auto"/>
                                      </w:divBdr>
                                      <w:divsChild>
                                        <w:div w:id="151711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43779">
                                  <w:marLeft w:val="0"/>
                                  <w:marRight w:val="0"/>
                                  <w:marTop w:val="0"/>
                                  <w:marBottom w:val="0"/>
                                  <w:divBdr>
                                    <w:top w:val="none" w:sz="0" w:space="0" w:color="auto"/>
                                    <w:left w:val="none" w:sz="0" w:space="0" w:color="auto"/>
                                    <w:bottom w:val="none" w:sz="0" w:space="0" w:color="auto"/>
                                    <w:right w:val="none" w:sz="0" w:space="0" w:color="auto"/>
                                  </w:divBdr>
                                  <w:divsChild>
                                    <w:div w:id="1762022897">
                                      <w:marLeft w:val="0"/>
                                      <w:marRight w:val="0"/>
                                      <w:marTop w:val="224"/>
                                      <w:marBottom w:val="0"/>
                                      <w:divBdr>
                                        <w:top w:val="none" w:sz="0" w:space="0" w:color="auto"/>
                                        <w:left w:val="none" w:sz="0" w:space="0" w:color="auto"/>
                                        <w:bottom w:val="none" w:sz="0" w:space="0" w:color="auto"/>
                                        <w:right w:val="none" w:sz="0" w:space="0" w:color="auto"/>
                                      </w:divBdr>
                                      <w:divsChild>
                                        <w:div w:id="201545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133590">
                                  <w:marLeft w:val="0"/>
                                  <w:marRight w:val="0"/>
                                  <w:marTop w:val="0"/>
                                  <w:marBottom w:val="0"/>
                                  <w:divBdr>
                                    <w:top w:val="none" w:sz="0" w:space="0" w:color="auto"/>
                                    <w:left w:val="none" w:sz="0" w:space="0" w:color="auto"/>
                                    <w:bottom w:val="none" w:sz="0" w:space="0" w:color="auto"/>
                                    <w:right w:val="none" w:sz="0" w:space="0" w:color="auto"/>
                                  </w:divBdr>
                                  <w:divsChild>
                                    <w:div w:id="1171260408">
                                      <w:marLeft w:val="0"/>
                                      <w:marRight w:val="0"/>
                                      <w:marTop w:val="224"/>
                                      <w:marBottom w:val="0"/>
                                      <w:divBdr>
                                        <w:top w:val="none" w:sz="0" w:space="0" w:color="auto"/>
                                        <w:left w:val="none" w:sz="0" w:space="0" w:color="auto"/>
                                        <w:bottom w:val="none" w:sz="0" w:space="0" w:color="auto"/>
                                        <w:right w:val="none" w:sz="0" w:space="0" w:color="auto"/>
                                      </w:divBdr>
                                      <w:divsChild>
                                        <w:div w:id="83526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49024">
                              <w:marLeft w:val="0"/>
                              <w:marRight w:val="0"/>
                              <w:marTop w:val="224"/>
                              <w:marBottom w:val="0"/>
                              <w:divBdr>
                                <w:top w:val="none" w:sz="0" w:space="0" w:color="auto"/>
                                <w:left w:val="none" w:sz="0" w:space="0" w:color="auto"/>
                                <w:bottom w:val="none" w:sz="0" w:space="0" w:color="auto"/>
                                <w:right w:val="none" w:sz="0" w:space="0" w:color="auto"/>
                              </w:divBdr>
                              <w:divsChild>
                                <w:div w:id="1580670875">
                                  <w:marLeft w:val="0"/>
                                  <w:marRight w:val="0"/>
                                  <w:marTop w:val="0"/>
                                  <w:marBottom w:val="0"/>
                                  <w:divBdr>
                                    <w:top w:val="none" w:sz="0" w:space="0" w:color="auto"/>
                                    <w:left w:val="none" w:sz="0" w:space="0" w:color="auto"/>
                                    <w:bottom w:val="none" w:sz="0" w:space="0" w:color="auto"/>
                                    <w:right w:val="none" w:sz="0" w:space="0" w:color="auto"/>
                                  </w:divBdr>
                                </w:div>
                              </w:divsChild>
                            </w:div>
                            <w:div w:id="263071853">
                              <w:marLeft w:val="0"/>
                              <w:marRight w:val="0"/>
                              <w:marTop w:val="224"/>
                              <w:marBottom w:val="0"/>
                              <w:divBdr>
                                <w:top w:val="none" w:sz="0" w:space="0" w:color="auto"/>
                                <w:left w:val="none" w:sz="0" w:space="0" w:color="auto"/>
                                <w:bottom w:val="none" w:sz="0" w:space="0" w:color="auto"/>
                                <w:right w:val="none" w:sz="0" w:space="0" w:color="auto"/>
                              </w:divBdr>
                              <w:divsChild>
                                <w:div w:id="99950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835447">
                          <w:marLeft w:val="0"/>
                          <w:marRight w:val="0"/>
                          <w:marTop w:val="0"/>
                          <w:marBottom w:val="0"/>
                          <w:divBdr>
                            <w:top w:val="none" w:sz="0" w:space="0" w:color="auto"/>
                            <w:left w:val="none" w:sz="0" w:space="0" w:color="auto"/>
                            <w:bottom w:val="none" w:sz="0" w:space="0" w:color="auto"/>
                            <w:right w:val="none" w:sz="0" w:space="0" w:color="auto"/>
                          </w:divBdr>
                          <w:divsChild>
                            <w:div w:id="620114755">
                              <w:marLeft w:val="0"/>
                              <w:marRight w:val="0"/>
                              <w:marTop w:val="224"/>
                              <w:marBottom w:val="0"/>
                              <w:divBdr>
                                <w:top w:val="none" w:sz="0" w:space="0" w:color="auto"/>
                                <w:left w:val="none" w:sz="0" w:space="0" w:color="auto"/>
                                <w:bottom w:val="none" w:sz="0" w:space="0" w:color="auto"/>
                                <w:right w:val="none" w:sz="0" w:space="0" w:color="auto"/>
                              </w:divBdr>
                              <w:divsChild>
                                <w:div w:id="1668442337">
                                  <w:marLeft w:val="0"/>
                                  <w:marRight w:val="0"/>
                                  <w:marTop w:val="0"/>
                                  <w:marBottom w:val="0"/>
                                  <w:divBdr>
                                    <w:top w:val="none" w:sz="0" w:space="0" w:color="auto"/>
                                    <w:left w:val="none" w:sz="0" w:space="0" w:color="auto"/>
                                    <w:bottom w:val="none" w:sz="0" w:space="0" w:color="auto"/>
                                    <w:right w:val="none" w:sz="0" w:space="0" w:color="auto"/>
                                  </w:divBdr>
                                </w:div>
                              </w:divsChild>
                            </w:div>
                            <w:div w:id="2117140648">
                              <w:marLeft w:val="0"/>
                              <w:marRight w:val="0"/>
                              <w:marTop w:val="0"/>
                              <w:marBottom w:val="0"/>
                              <w:divBdr>
                                <w:top w:val="none" w:sz="0" w:space="0" w:color="auto"/>
                                <w:left w:val="none" w:sz="0" w:space="0" w:color="auto"/>
                                <w:bottom w:val="none" w:sz="0" w:space="0" w:color="auto"/>
                                <w:right w:val="none" w:sz="0" w:space="0" w:color="auto"/>
                              </w:divBdr>
                              <w:divsChild>
                                <w:div w:id="1840658512">
                                  <w:marLeft w:val="0"/>
                                  <w:marRight w:val="0"/>
                                  <w:marTop w:val="0"/>
                                  <w:marBottom w:val="0"/>
                                  <w:divBdr>
                                    <w:top w:val="none" w:sz="0" w:space="0" w:color="auto"/>
                                    <w:left w:val="none" w:sz="0" w:space="0" w:color="auto"/>
                                    <w:bottom w:val="none" w:sz="0" w:space="0" w:color="auto"/>
                                    <w:right w:val="none" w:sz="0" w:space="0" w:color="auto"/>
                                  </w:divBdr>
                                  <w:divsChild>
                                    <w:div w:id="1764522045">
                                      <w:marLeft w:val="0"/>
                                      <w:marRight w:val="0"/>
                                      <w:marTop w:val="224"/>
                                      <w:marBottom w:val="0"/>
                                      <w:divBdr>
                                        <w:top w:val="none" w:sz="0" w:space="0" w:color="auto"/>
                                        <w:left w:val="none" w:sz="0" w:space="0" w:color="auto"/>
                                        <w:bottom w:val="none" w:sz="0" w:space="0" w:color="auto"/>
                                        <w:right w:val="none" w:sz="0" w:space="0" w:color="auto"/>
                                      </w:divBdr>
                                      <w:divsChild>
                                        <w:div w:id="160125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81056">
                                  <w:marLeft w:val="0"/>
                                  <w:marRight w:val="0"/>
                                  <w:marTop w:val="0"/>
                                  <w:marBottom w:val="0"/>
                                  <w:divBdr>
                                    <w:top w:val="none" w:sz="0" w:space="0" w:color="auto"/>
                                    <w:left w:val="none" w:sz="0" w:space="0" w:color="auto"/>
                                    <w:bottom w:val="none" w:sz="0" w:space="0" w:color="auto"/>
                                    <w:right w:val="none" w:sz="0" w:space="0" w:color="auto"/>
                                  </w:divBdr>
                                  <w:divsChild>
                                    <w:div w:id="1493793412">
                                      <w:marLeft w:val="0"/>
                                      <w:marRight w:val="0"/>
                                      <w:marTop w:val="224"/>
                                      <w:marBottom w:val="0"/>
                                      <w:divBdr>
                                        <w:top w:val="none" w:sz="0" w:space="0" w:color="auto"/>
                                        <w:left w:val="none" w:sz="0" w:space="0" w:color="auto"/>
                                        <w:bottom w:val="none" w:sz="0" w:space="0" w:color="auto"/>
                                        <w:right w:val="none" w:sz="0" w:space="0" w:color="auto"/>
                                      </w:divBdr>
                                      <w:divsChild>
                                        <w:div w:id="209593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4684">
                                  <w:marLeft w:val="0"/>
                                  <w:marRight w:val="0"/>
                                  <w:marTop w:val="0"/>
                                  <w:marBottom w:val="0"/>
                                  <w:divBdr>
                                    <w:top w:val="none" w:sz="0" w:space="0" w:color="auto"/>
                                    <w:left w:val="none" w:sz="0" w:space="0" w:color="auto"/>
                                    <w:bottom w:val="none" w:sz="0" w:space="0" w:color="auto"/>
                                    <w:right w:val="none" w:sz="0" w:space="0" w:color="auto"/>
                                  </w:divBdr>
                                  <w:divsChild>
                                    <w:div w:id="771052009">
                                      <w:marLeft w:val="0"/>
                                      <w:marRight w:val="0"/>
                                      <w:marTop w:val="224"/>
                                      <w:marBottom w:val="0"/>
                                      <w:divBdr>
                                        <w:top w:val="none" w:sz="0" w:space="0" w:color="auto"/>
                                        <w:left w:val="none" w:sz="0" w:space="0" w:color="auto"/>
                                        <w:bottom w:val="none" w:sz="0" w:space="0" w:color="auto"/>
                                        <w:right w:val="none" w:sz="0" w:space="0" w:color="auto"/>
                                      </w:divBdr>
                                      <w:divsChild>
                                        <w:div w:id="50706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1642">
                                  <w:marLeft w:val="0"/>
                                  <w:marRight w:val="0"/>
                                  <w:marTop w:val="0"/>
                                  <w:marBottom w:val="0"/>
                                  <w:divBdr>
                                    <w:top w:val="none" w:sz="0" w:space="0" w:color="auto"/>
                                    <w:left w:val="none" w:sz="0" w:space="0" w:color="auto"/>
                                    <w:bottom w:val="none" w:sz="0" w:space="0" w:color="auto"/>
                                    <w:right w:val="none" w:sz="0" w:space="0" w:color="auto"/>
                                  </w:divBdr>
                                  <w:divsChild>
                                    <w:div w:id="1248610477">
                                      <w:marLeft w:val="0"/>
                                      <w:marRight w:val="0"/>
                                      <w:marTop w:val="224"/>
                                      <w:marBottom w:val="0"/>
                                      <w:divBdr>
                                        <w:top w:val="none" w:sz="0" w:space="0" w:color="auto"/>
                                        <w:left w:val="none" w:sz="0" w:space="0" w:color="auto"/>
                                        <w:bottom w:val="none" w:sz="0" w:space="0" w:color="auto"/>
                                        <w:right w:val="none" w:sz="0" w:space="0" w:color="auto"/>
                                      </w:divBdr>
                                      <w:divsChild>
                                        <w:div w:id="169576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682542">
                              <w:marLeft w:val="0"/>
                              <w:marRight w:val="0"/>
                              <w:marTop w:val="224"/>
                              <w:marBottom w:val="0"/>
                              <w:divBdr>
                                <w:top w:val="none" w:sz="0" w:space="0" w:color="auto"/>
                                <w:left w:val="none" w:sz="0" w:space="0" w:color="auto"/>
                                <w:bottom w:val="none" w:sz="0" w:space="0" w:color="auto"/>
                                <w:right w:val="none" w:sz="0" w:space="0" w:color="auto"/>
                              </w:divBdr>
                              <w:divsChild>
                                <w:div w:id="67734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13742">
                          <w:marLeft w:val="0"/>
                          <w:marRight w:val="0"/>
                          <w:marTop w:val="0"/>
                          <w:marBottom w:val="0"/>
                          <w:divBdr>
                            <w:top w:val="none" w:sz="0" w:space="0" w:color="auto"/>
                            <w:left w:val="none" w:sz="0" w:space="0" w:color="auto"/>
                            <w:bottom w:val="none" w:sz="0" w:space="0" w:color="auto"/>
                            <w:right w:val="none" w:sz="0" w:space="0" w:color="auto"/>
                          </w:divBdr>
                          <w:divsChild>
                            <w:div w:id="1835339084">
                              <w:marLeft w:val="0"/>
                              <w:marRight w:val="0"/>
                              <w:marTop w:val="224"/>
                              <w:marBottom w:val="0"/>
                              <w:divBdr>
                                <w:top w:val="none" w:sz="0" w:space="0" w:color="auto"/>
                                <w:left w:val="none" w:sz="0" w:space="0" w:color="auto"/>
                                <w:bottom w:val="none" w:sz="0" w:space="0" w:color="auto"/>
                                <w:right w:val="none" w:sz="0" w:space="0" w:color="auto"/>
                              </w:divBdr>
                              <w:divsChild>
                                <w:div w:id="894466473">
                                  <w:marLeft w:val="0"/>
                                  <w:marRight w:val="0"/>
                                  <w:marTop w:val="0"/>
                                  <w:marBottom w:val="0"/>
                                  <w:divBdr>
                                    <w:top w:val="none" w:sz="0" w:space="0" w:color="auto"/>
                                    <w:left w:val="none" w:sz="0" w:space="0" w:color="auto"/>
                                    <w:bottom w:val="none" w:sz="0" w:space="0" w:color="auto"/>
                                    <w:right w:val="none" w:sz="0" w:space="0" w:color="auto"/>
                                  </w:divBdr>
                                </w:div>
                              </w:divsChild>
                            </w:div>
                            <w:div w:id="1681470441">
                              <w:marLeft w:val="0"/>
                              <w:marRight w:val="0"/>
                              <w:marTop w:val="224"/>
                              <w:marBottom w:val="0"/>
                              <w:divBdr>
                                <w:top w:val="none" w:sz="0" w:space="0" w:color="auto"/>
                                <w:left w:val="none" w:sz="0" w:space="0" w:color="auto"/>
                                <w:bottom w:val="none" w:sz="0" w:space="0" w:color="auto"/>
                                <w:right w:val="none" w:sz="0" w:space="0" w:color="auto"/>
                              </w:divBdr>
                              <w:divsChild>
                                <w:div w:id="884483297">
                                  <w:marLeft w:val="0"/>
                                  <w:marRight w:val="0"/>
                                  <w:marTop w:val="0"/>
                                  <w:marBottom w:val="0"/>
                                  <w:divBdr>
                                    <w:top w:val="none" w:sz="0" w:space="0" w:color="auto"/>
                                    <w:left w:val="none" w:sz="0" w:space="0" w:color="auto"/>
                                    <w:bottom w:val="none" w:sz="0" w:space="0" w:color="auto"/>
                                    <w:right w:val="none" w:sz="0" w:space="0" w:color="auto"/>
                                  </w:divBdr>
                                </w:div>
                              </w:divsChild>
                            </w:div>
                            <w:div w:id="2078236356">
                              <w:marLeft w:val="0"/>
                              <w:marRight w:val="0"/>
                              <w:marTop w:val="224"/>
                              <w:marBottom w:val="0"/>
                              <w:divBdr>
                                <w:top w:val="none" w:sz="0" w:space="0" w:color="auto"/>
                                <w:left w:val="none" w:sz="0" w:space="0" w:color="auto"/>
                                <w:bottom w:val="none" w:sz="0" w:space="0" w:color="auto"/>
                                <w:right w:val="none" w:sz="0" w:space="0" w:color="auto"/>
                              </w:divBdr>
                              <w:divsChild>
                                <w:div w:id="35811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41582">
                          <w:marLeft w:val="0"/>
                          <w:marRight w:val="0"/>
                          <w:marTop w:val="0"/>
                          <w:marBottom w:val="0"/>
                          <w:divBdr>
                            <w:top w:val="none" w:sz="0" w:space="0" w:color="auto"/>
                            <w:left w:val="none" w:sz="0" w:space="0" w:color="auto"/>
                            <w:bottom w:val="none" w:sz="0" w:space="0" w:color="auto"/>
                            <w:right w:val="none" w:sz="0" w:space="0" w:color="auto"/>
                          </w:divBdr>
                          <w:divsChild>
                            <w:div w:id="1235631083">
                              <w:marLeft w:val="0"/>
                              <w:marRight w:val="0"/>
                              <w:marTop w:val="224"/>
                              <w:marBottom w:val="0"/>
                              <w:divBdr>
                                <w:top w:val="none" w:sz="0" w:space="0" w:color="auto"/>
                                <w:left w:val="none" w:sz="0" w:space="0" w:color="auto"/>
                                <w:bottom w:val="none" w:sz="0" w:space="0" w:color="auto"/>
                                <w:right w:val="none" w:sz="0" w:space="0" w:color="auto"/>
                              </w:divBdr>
                              <w:divsChild>
                                <w:div w:id="1460225194">
                                  <w:marLeft w:val="0"/>
                                  <w:marRight w:val="0"/>
                                  <w:marTop w:val="0"/>
                                  <w:marBottom w:val="0"/>
                                  <w:divBdr>
                                    <w:top w:val="none" w:sz="0" w:space="0" w:color="auto"/>
                                    <w:left w:val="none" w:sz="0" w:space="0" w:color="auto"/>
                                    <w:bottom w:val="none" w:sz="0" w:space="0" w:color="auto"/>
                                    <w:right w:val="none" w:sz="0" w:space="0" w:color="auto"/>
                                  </w:divBdr>
                                </w:div>
                              </w:divsChild>
                            </w:div>
                            <w:div w:id="1739740207">
                              <w:marLeft w:val="0"/>
                              <w:marRight w:val="0"/>
                              <w:marTop w:val="224"/>
                              <w:marBottom w:val="0"/>
                              <w:divBdr>
                                <w:top w:val="none" w:sz="0" w:space="0" w:color="auto"/>
                                <w:left w:val="none" w:sz="0" w:space="0" w:color="auto"/>
                                <w:bottom w:val="none" w:sz="0" w:space="0" w:color="auto"/>
                                <w:right w:val="none" w:sz="0" w:space="0" w:color="auto"/>
                              </w:divBdr>
                              <w:divsChild>
                                <w:div w:id="1077705956">
                                  <w:marLeft w:val="0"/>
                                  <w:marRight w:val="0"/>
                                  <w:marTop w:val="0"/>
                                  <w:marBottom w:val="0"/>
                                  <w:divBdr>
                                    <w:top w:val="none" w:sz="0" w:space="0" w:color="auto"/>
                                    <w:left w:val="none" w:sz="0" w:space="0" w:color="auto"/>
                                    <w:bottom w:val="none" w:sz="0" w:space="0" w:color="auto"/>
                                    <w:right w:val="none" w:sz="0" w:space="0" w:color="auto"/>
                                  </w:divBdr>
                                </w:div>
                              </w:divsChild>
                            </w:div>
                            <w:div w:id="1921324994">
                              <w:marLeft w:val="0"/>
                              <w:marRight w:val="0"/>
                              <w:marTop w:val="224"/>
                              <w:marBottom w:val="0"/>
                              <w:divBdr>
                                <w:top w:val="none" w:sz="0" w:space="0" w:color="auto"/>
                                <w:left w:val="none" w:sz="0" w:space="0" w:color="auto"/>
                                <w:bottom w:val="none" w:sz="0" w:space="0" w:color="auto"/>
                                <w:right w:val="none" w:sz="0" w:space="0" w:color="auto"/>
                              </w:divBdr>
                              <w:divsChild>
                                <w:div w:id="7381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641349">
                          <w:marLeft w:val="0"/>
                          <w:marRight w:val="0"/>
                          <w:marTop w:val="0"/>
                          <w:marBottom w:val="0"/>
                          <w:divBdr>
                            <w:top w:val="none" w:sz="0" w:space="0" w:color="auto"/>
                            <w:left w:val="none" w:sz="0" w:space="0" w:color="auto"/>
                            <w:bottom w:val="none" w:sz="0" w:space="0" w:color="auto"/>
                            <w:right w:val="none" w:sz="0" w:space="0" w:color="auto"/>
                          </w:divBdr>
                          <w:divsChild>
                            <w:div w:id="1268077361">
                              <w:marLeft w:val="0"/>
                              <w:marRight w:val="0"/>
                              <w:marTop w:val="224"/>
                              <w:marBottom w:val="0"/>
                              <w:divBdr>
                                <w:top w:val="none" w:sz="0" w:space="0" w:color="auto"/>
                                <w:left w:val="none" w:sz="0" w:space="0" w:color="auto"/>
                                <w:bottom w:val="none" w:sz="0" w:space="0" w:color="auto"/>
                                <w:right w:val="none" w:sz="0" w:space="0" w:color="auto"/>
                              </w:divBdr>
                              <w:divsChild>
                                <w:div w:id="3905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138515">
                  <w:marLeft w:val="0"/>
                  <w:marRight w:val="0"/>
                  <w:marTop w:val="0"/>
                  <w:marBottom w:val="0"/>
                  <w:divBdr>
                    <w:top w:val="none" w:sz="0" w:space="0" w:color="auto"/>
                    <w:left w:val="none" w:sz="0" w:space="0" w:color="auto"/>
                    <w:bottom w:val="none" w:sz="0" w:space="0" w:color="auto"/>
                    <w:right w:val="none" w:sz="0" w:space="0" w:color="auto"/>
                  </w:divBdr>
                  <w:divsChild>
                    <w:div w:id="821434241">
                      <w:marLeft w:val="0"/>
                      <w:marRight w:val="0"/>
                      <w:marTop w:val="0"/>
                      <w:marBottom w:val="0"/>
                      <w:divBdr>
                        <w:top w:val="none" w:sz="0" w:space="0" w:color="auto"/>
                        <w:left w:val="none" w:sz="0" w:space="0" w:color="auto"/>
                        <w:bottom w:val="none" w:sz="0" w:space="0" w:color="auto"/>
                        <w:right w:val="none" w:sz="0" w:space="0" w:color="auto"/>
                      </w:divBdr>
                    </w:div>
                    <w:div w:id="782189755">
                      <w:marLeft w:val="0"/>
                      <w:marRight w:val="0"/>
                      <w:marTop w:val="288"/>
                      <w:marBottom w:val="160"/>
                      <w:divBdr>
                        <w:top w:val="single" w:sz="6" w:space="18" w:color="DCDCDC"/>
                        <w:left w:val="single" w:sz="6" w:space="24" w:color="DCDCDC"/>
                        <w:bottom w:val="single" w:sz="6" w:space="18" w:color="DCDCDC"/>
                        <w:right w:val="single" w:sz="6" w:space="24" w:color="DCDCDC"/>
                      </w:divBdr>
                      <w:divsChild>
                        <w:div w:id="971056662">
                          <w:marLeft w:val="0"/>
                          <w:marRight w:val="0"/>
                          <w:marTop w:val="0"/>
                          <w:marBottom w:val="0"/>
                          <w:divBdr>
                            <w:top w:val="none" w:sz="0" w:space="0" w:color="auto"/>
                            <w:left w:val="none" w:sz="0" w:space="0" w:color="auto"/>
                            <w:bottom w:val="none" w:sz="0" w:space="0" w:color="auto"/>
                            <w:right w:val="none" w:sz="0" w:space="0" w:color="auto"/>
                          </w:divBdr>
                          <w:divsChild>
                            <w:div w:id="79471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92551">
                      <w:marLeft w:val="0"/>
                      <w:marRight w:val="0"/>
                      <w:marTop w:val="0"/>
                      <w:marBottom w:val="0"/>
                      <w:divBdr>
                        <w:top w:val="none" w:sz="0" w:space="0" w:color="auto"/>
                        <w:left w:val="none" w:sz="0" w:space="0" w:color="auto"/>
                        <w:bottom w:val="none" w:sz="0" w:space="0" w:color="auto"/>
                        <w:right w:val="none" w:sz="0" w:space="0" w:color="auto"/>
                      </w:divBdr>
                      <w:divsChild>
                        <w:div w:id="205802015">
                          <w:marLeft w:val="0"/>
                          <w:marRight w:val="0"/>
                          <w:marTop w:val="0"/>
                          <w:marBottom w:val="0"/>
                          <w:divBdr>
                            <w:top w:val="none" w:sz="0" w:space="0" w:color="auto"/>
                            <w:left w:val="none" w:sz="0" w:space="0" w:color="auto"/>
                            <w:bottom w:val="none" w:sz="0" w:space="0" w:color="auto"/>
                            <w:right w:val="none" w:sz="0" w:space="0" w:color="auto"/>
                          </w:divBdr>
                          <w:divsChild>
                            <w:div w:id="1253734436">
                              <w:marLeft w:val="0"/>
                              <w:marRight w:val="0"/>
                              <w:marTop w:val="224"/>
                              <w:marBottom w:val="0"/>
                              <w:divBdr>
                                <w:top w:val="none" w:sz="0" w:space="0" w:color="auto"/>
                                <w:left w:val="none" w:sz="0" w:space="0" w:color="auto"/>
                                <w:bottom w:val="none" w:sz="0" w:space="0" w:color="auto"/>
                                <w:right w:val="none" w:sz="0" w:space="0" w:color="auto"/>
                              </w:divBdr>
                              <w:divsChild>
                                <w:div w:id="1482498960">
                                  <w:marLeft w:val="0"/>
                                  <w:marRight w:val="0"/>
                                  <w:marTop w:val="0"/>
                                  <w:marBottom w:val="0"/>
                                  <w:divBdr>
                                    <w:top w:val="none" w:sz="0" w:space="0" w:color="auto"/>
                                    <w:left w:val="none" w:sz="0" w:space="0" w:color="auto"/>
                                    <w:bottom w:val="none" w:sz="0" w:space="0" w:color="auto"/>
                                    <w:right w:val="none" w:sz="0" w:space="0" w:color="auto"/>
                                  </w:divBdr>
                                </w:div>
                              </w:divsChild>
                            </w:div>
                            <w:div w:id="894856217">
                              <w:marLeft w:val="0"/>
                              <w:marRight w:val="0"/>
                              <w:marTop w:val="224"/>
                              <w:marBottom w:val="0"/>
                              <w:divBdr>
                                <w:top w:val="none" w:sz="0" w:space="0" w:color="auto"/>
                                <w:left w:val="none" w:sz="0" w:space="0" w:color="auto"/>
                                <w:bottom w:val="none" w:sz="0" w:space="0" w:color="auto"/>
                                <w:right w:val="none" w:sz="0" w:space="0" w:color="auto"/>
                              </w:divBdr>
                              <w:divsChild>
                                <w:div w:id="833762402">
                                  <w:marLeft w:val="0"/>
                                  <w:marRight w:val="0"/>
                                  <w:marTop w:val="0"/>
                                  <w:marBottom w:val="0"/>
                                  <w:divBdr>
                                    <w:top w:val="none" w:sz="0" w:space="0" w:color="auto"/>
                                    <w:left w:val="none" w:sz="0" w:space="0" w:color="auto"/>
                                    <w:bottom w:val="none" w:sz="0" w:space="0" w:color="auto"/>
                                    <w:right w:val="none" w:sz="0" w:space="0" w:color="auto"/>
                                  </w:divBdr>
                                </w:div>
                              </w:divsChild>
                            </w:div>
                            <w:div w:id="904412565">
                              <w:marLeft w:val="0"/>
                              <w:marRight w:val="0"/>
                              <w:marTop w:val="0"/>
                              <w:marBottom w:val="0"/>
                              <w:divBdr>
                                <w:top w:val="none" w:sz="0" w:space="0" w:color="auto"/>
                                <w:left w:val="none" w:sz="0" w:space="0" w:color="auto"/>
                                <w:bottom w:val="none" w:sz="0" w:space="0" w:color="auto"/>
                                <w:right w:val="none" w:sz="0" w:space="0" w:color="auto"/>
                              </w:divBdr>
                              <w:divsChild>
                                <w:div w:id="726073366">
                                  <w:marLeft w:val="0"/>
                                  <w:marRight w:val="0"/>
                                  <w:marTop w:val="0"/>
                                  <w:marBottom w:val="0"/>
                                  <w:divBdr>
                                    <w:top w:val="none" w:sz="0" w:space="0" w:color="auto"/>
                                    <w:left w:val="none" w:sz="0" w:space="0" w:color="auto"/>
                                    <w:bottom w:val="none" w:sz="0" w:space="0" w:color="auto"/>
                                    <w:right w:val="none" w:sz="0" w:space="0" w:color="auto"/>
                                  </w:divBdr>
                                  <w:divsChild>
                                    <w:div w:id="266427660">
                                      <w:marLeft w:val="0"/>
                                      <w:marRight w:val="0"/>
                                      <w:marTop w:val="224"/>
                                      <w:marBottom w:val="0"/>
                                      <w:divBdr>
                                        <w:top w:val="none" w:sz="0" w:space="0" w:color="auto"/>
                                        <w:left w:val="none" w:sz="0" w:space="0" w:color="auto"/>
                                        <w:bottom w:val="none" w:sz="0" w:space="0" w:color="auto"/>
                                        <w:right w:val="none" w:sz="0" w:space="0" w:color="auto"/>
                                      </w:divBdr>
                                      <w:divsChild>
                                        <w:div w:id="189715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84870">
                                  <w:marLeft w:val="0"/>
                                  <w:marRight w:val="0"/>
                                  <w:marTop w:val="0"/>
                                  <w:marBottom w:val="0"/>
                                  <w:divBdr>
                                    <w:top w:val="none" w:sz="0" w:space="0" w:color="auto"/>
                                    <w:left w:val="none" w:sz="0" w:space="0" w:color="auto"/>
                                    <w:bottom w:val="none" w:sz="0" w:space="0" w:color="auto"/>
                                    <w:right w:val="none" w:sz="0" w:space="0" w:color="auto"/>
                                  </w:divBdr>
                                  <w:divsChild>
                                    <w:div w:id="259604344">
                                      <w:marLeft w:val="0"/>
                                      <w:marRight w:val="0"/>
                                      <w:marTop w:val="224"/>
                                      <w:marBottom w:val="0"/>
                                      <w:divBdr>
                                        <w:top w:val="none" w:sz="0" w:space="0" w:color="auto"/>
                                        <w:left w:val="none" w:sz="0" w:space="0" w:color="auto"/>
                                        <w:bottom w:val="none" w:sz="0" w:space="0" w:color="auto"/>
                                        <w:right w:val="none" w:sz="0" w:space="0" w:color="auto"/>
                                      </w:divBdr>
                                      <w:divsChild>
                                        <w:div w:id="158722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7963">
                                  <w:marLeft w:val="0"/>
                                  <w:marRight w:val="0"/>
                                  <w:marTop w:val="0"/>
                                  <w:marBottom w:val="0"/>
                                  <w:divBdr>
                                    <w:top w:val="none" w:sz="0" w:space="0" w:color="auto"/>
                                    <w:left w:val="none" w:sz="0" w:space="0" w:color="auto"/>
                                    <w:bottom w:val="none" w:sz="0" w:space="0" w:color="auto"/>
                                    <w:right w:val="none" w:sz="0" w:space="0" w:color="auto"/>
                                  </w:divBdr>
                                  <w:divsChild>
                                    <w:div w:id="1195273061">
                                      <w:marLeft w:val="0"/>
                                      <w:marRight w:val="0"/>
                                      <w:marTop w:val="224"/>
                                      <w:marBottom w:val="0"/>
                                      <w:divBdr>
                                        <w:top w:val="none" w:sz="0" w:space="0" w:color="auto"/>
                                        <w:left w:val="none" w:sz="0" w:space="0" w:color="auto"/>
                                        <w:bottom w:val="none" w:sz="0" w:space="0" w:color="auto"/>
                                        <w:right w:val="none" w:sz="0" w:space="0" w:color="auto"/>
                                      </w:divBdr>
                                      <w:divsChild>
                                        <w:div w:id="123701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10266">
                                  <w:marLeft w:val="0"/>
                                  <w:marRight w:val="0"/>
                                  <w:marTop w:val="0"/>
                                  <w:marBottom w:val="0"/>
                                  <w:divBdr>
                                    <w:top w:val="none" w:sz="0" w:space="0" w:color="auto"/>
                                    <w:left w:val="none" w:sz="0" w:space="0" w:color="auto"/>
                                    <w:bottom w:val="none" w:sz="0" w:space="0" w:color="auto"/>
                                    <w:right w:val="none" w:sz="0" w:space="0" w:color="auto"/>
                                  </w:divBdr>
                                  <w:divsChild>
                                    <w:div w:id="1979219198">
                                      <w:marLeft w:val="0"/>
                                      <w:marRight w:val="0"/>
                                      <w:marTop w:val="224"/>
                                      <w:marBottom w:val="0"/>
                                      <w:divBdr>
                                        <w:top w:val="none" w:sz="0" w:space="0" w:color="auto"/>
                                        <w:left w:val="none" w:sz="0" w:space="0" w:color="auto"/>
                                        <w:bottom w:val="none" w:sz="0" w:space="0" w:color="auto"/>
                                        <w:right w:val="none" w:sz="0" w:space="0" w:color="auto"/>
                                      </w:divBdr>
                                      <w:divsChild>
                                        <w:div w:id="897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692921">
                                  <w:marLeft w:val="0"/>
                                  <w:marRight w:val="0"/>
                                  <w:marTop w:val="0"/>
                                  <w:marBottom w:val="0"/>
                                  <w:divBdr>
                                    <w:top w:val="none" w:sz="0" w:space="0" w:color="auto"/>
                                    <w:left w:val="none" w:sz="0" w:space="0" w:color="auto"/>
                                    <w:bottom w:val="none" w:sz="0" w:space="0" w:color="auto"/>
                                    <w:right w:val="none" w:sz="0" w:space="0" w:color="auto"/>
                                  </w:divBdr>
                                  <w:divsChild>
                                    <w:div w:id="236985155">
                                      <w:marLeft w:val="0"/>
                                      <w:marRight w:val="0"/>
                                      <w:marTop w:val="224"/>
                                      <w:marBottom w:val="0"/>
                                      <w:divBdr>
                                        <w:top w:val="none" w:sz="0" w:space="0" w:color="auto"/>
                                        <w:left w:val="none" w:sz="0" w:space="0" w:color="auto"/>
                                        <w:bottom w:val="none" w:sz="0" w:space="0" w:color="auto"/>
                                        <w:right w:val="none" w:sz="0" w:space="0" w:color="auto"/>
                                      </w:divBdr>
                                      <w:divsChild>
                                        <w:div w:id="211296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0435">
                                  <w:marLeft w:val="0"/>
                                  <w:marRight w:val="0"/>
                                  <w:marTop w:val="0"/>
                                  <w:marBottom w:val="0"/>
                                  <w:divBdr>
                                    <w:top w:val="none" w:sz="0" w:space="0" w:color="auto"/>
                                    <w:left w:val="none" w:sz="0" w:space="0" w:color="auto"/>
                                    <w:bottom w:val="none" w:sz="0" w:space="0" w:color="auto"/>
                                    <w:right w:val="none" w:sz="0" w:space="0" w:color="auto"/>
                                  </w:divBdr>
                                  <w:divsChild>
                                    <w:div w:id="628560226">
                                      <w:marLeft w:val="0"/>
                                      <w:marRight w:val="0"/>
                                      <w:marTop w:val="224"/>
                                      <w:marBottom w:val="0"/>
                                      <w:divBdr>
                                        <w:top w:val="none" w:sz="0" w:space="0" w:color="auto"/>
                                        <w:left w:val="none" w:sz="0" w:space="0" w:color="auto"/>
                                        <w:bottom w:val="none" w:sz="0" w:space="0" w:color="auto"/>
                                        <w:right w:val="none" w:sz="0" w:space="0" w:color="auto"/>
                                      </w:divBdr>
                                      <w:divsChild>
                                        <w:div w:id="72367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8440">
                                  <w:marLeft w:val="0"/>
                                  <w:marRight w:val="0"/>
                                  <w:marTop w:val="0"/>
                                  <w:marBottom w:val="0"/>
                                  <w:divBdr>
                                    <w:top w:val="none" w:sz="0" w:space="0" w:color="auto"/>
                                    <w:left w:val="none" w:sz="0" w:space="0" w:color="auto"/>
                                    <w:bottom w:val="none" w:sz="0" w:space="0" w:color="auto"/>
                                    <w:right w:val="none" w:sz="0" w:space="0" w:color="auto"/>
                                  </w:divBdr>
                                  <w:divsChild>
                                    <w:div w:id="1378772666">
                                      <w:marLeft w:val="0"/>
                                      <w:marRight w:val="0"/>
                                      <w:marTop w:val="224"/>
                                      <w:marBottom w:val="0"/>
                                      <w:divBdr>
                                        <w:top w:val="none" w:sz="0" w:space="0" w:color="auto"/>
                                        <w:left w:val="none" w:sz="0" w:space="0" w:color="auto"/>
                                        <w:bottom w:val="none" w:sz="0" w:space="0" w:color="auto"/>
                                        <w:right w:val="none" w:sz="0" w:space="0" w:color="auto"/>
                                      </w:divBdr>
                                      <w:divsChild>
                                        <w:div w:id="171411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363220">
                          <w:marLeft w:val="0"/>
                          <w:marRight w:val="0"/>
                          <w:marTop w:val="0"/>
                          <w:marBottom w:val="0"/>
                          <w:divBdr>
                            <w:top w:val="none" w:sz="0" w:space="0" w:color="auto"/>
                            <w:left w:val="none" w:sz="0" w:space="0" w:color="auto"/>
                            <w:bottom w:val="none" w:sz="0" w:space="0" w:color="auto"/>
                            <w:right w:val="none" w:sz="0" w:space="0" w:color="auto"/>
                          </w:divBdr>
                          <w:divsChild>
                            <w:div w:id="1080101960">
                              <w:marLeft w:val="0"/>
                              <w:marRight w:val="0"/>
                              <w:marTop w:val="224"/>
                              <w:marBottom w:val="0"/>
                              <w:divBdr>
                                <w:top w:val="none" w:sz="0" w:space="0" w:color="auto"/>
                                <w:left w:val="none" w:sz="0" w:space="0" w:color="auto"/>
                                <w:bottom w:val="none" w:sz="0" w:space="0" w:color="auto"/>
                                <w:right w:val="none" w:sz="0" w:space="0" w:color="auto"/>
                              </w:divBdr>
                              <w:divsChild>
                                <w:div w:id="56106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443702">
                          <w:marLeft w:val="0"/>
                          <w:marRight w:val="0"/>
                          <w:marTop w:val="0"/>
                          <w:marBottom w:val="0"/>
                          <w:divBdr>
                            <w:top w:val="none" w:sz="0" w:space="0" w:color="auto"/>
                            <w:left w:val="none" w:sz="0" w:space="0" w:color="auto"/>
                            <w:bottom w:val="none" w:sz="0" w:space="0" w:color="auto"/>
                            <w:right w:val="none" w:sz="0" w:space="0" w:color="auto"/>
                          </w:divBdr>
                        </w:div>
                      </w:divsChild>
                    </w:div>
                    <w:div w:id="170414639">
                      <w:marLeft w:val="0"/>
                      <w:marRight w:val="0"/>
                      <w:marTop w:val="288"/>
                      <w:marBottom w:val="160"/>
                      <w:divBdr>
                        <w:top w:val="single" w:sz="6" w:space="18" w:color="DCDCDC"/>
                        <w:left w:val="single" w:sz="6" w:space="24" w:color="DCDCDC"/>
                        <w:bottom w:val="single" w:sz="6" w:space="18" w:color="DCDCDC"/>
                        <w:right w:val="single" w:sz="6" w:space="24" w:color="DCDCDC"/>
                      </w:divBdr>
                      <w:divsChild>
                        <w:div w:id="966667044">
                          <w:marLeft w:val="0"/>
                          <w:marRight w:val="0"/>
                          <w:marTop w:val="0"/>
                          <w:marBottom w:val="0"/>
                          <w:divBdr>
                            <w:top w:val="none" w:sz="0" w:space="0" w:color="auto"/>
                            <w:left w:val="none" w:sz="0" w:space="0" w:color="auto"/>
                            <w:bottom w:val="none" w:sz="0" w:space="0" w:color="auto"/>
                            <w:right w:val="none" w:sz="0" w:space="0" w:color="auto"/>
                          </w:divBdr>
                          <w:divsChild>
                            <w:div w:id="106615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449728">
                      <w:marLeft w:val="0"/>
                      <w:marRight w:val="0"/>
                      <w:marTop w:val="0"/>
                      <w:marBottom w:val="0"/>
                      <w:divBdr>
                        <w:top w:val="none" w:sz="0" w:space="0" w:color="auto"/>
                        <w:left w:val="none" w:sz="0" w:space="0" w:color="auto"/>
                        <w:bottom w:val="none" w:sz="0" w:space="0" w:color="auto"/>
                        <w:right w:val="none" w:sz="0" w:space="0" w:color="auto"/>
                      </w:divBdr>
                      <w:divsChild>
                        <w:div w:id="589463199">
                          <w:marLeft w:val="0"/>
                          <w:marRight w:val="0"/>
                          <w:marTop w:val="0"/>
                          <w:marBottom w:val="0"/>
                          <w:divBdr>
                            <w:top w:val="none" w:sz="0" w:space="0" w:color="auto"/>
                            <w:left w:val="none" w:sz="0" w:space="0" w:color="auto"/>
                            <w:bottom w:val="none" w:sz="0" w:space="0" w:color="auto"/>
                            <w:right w:val="none" w:sz="0" w:space="0" w:color="auto"/>
                          </w:divBdr>
                          <w:divsChild>
                            <w:div w:id="1256405320">
                              <w:marLeft w:val="0"/>
                              <w:marRight w:val="0"/>
                              <w:marTop w:val="224"/>
                              <w:marBottom w:val="0"/>
                              <w:divBdr>
                                <w:top w:val="none" w:sz="0" w:space="0" w:color="auto"/>
                                <w:left w:val="none" w:sz="0" w:space="0" w:color="auto"/>
                                <w:bottom w:val="none" w:sz="0" w:space="0" w:color="auto"/>
                                <w:right w:val="none" w:sz="0" w:space="0" w:color="auto"/>
                              </w:divBdr>
                              <w:divsChild>
                                <w:div w:id="193890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147154">
                  <w:marLeft w:val="0"/>
                  <w:marRight w:val="0"/>
                  <w:marTop w:val="0"/>
                  <w:marBottom w:val="0"/>
                  <w:divBdr>
                    <w:top w:val="none" w:sz="0" w:space="0" w:color="auto"/>
                    <w:left w:val="none" w:sz="0" w:space="0" w:color="auto"/>
                    <w:bottom w:val="none" w:sz="0" w:space="0" w:color="auto"/>
                    <w:right w:val="none" w:sz="0" w:space="0" w:color="auto"/>
                  </w:divBdr>
                  <w:divsChild>
                    <w:div w:id="1758402647">
                      <w:marLeft w:val="0"/>
                      <w:marRight w:val="0"/>
                      <w:marTop w:val="288"/>
                      <w:marBottom w:val="160"/>
                      <w:divBdr>
                        <w:top w:val="single" w:sz="6" w:space="18" w:color="DCDCDC"/>
                        <w:left w:val="single" w:sz="6" w:space="24" w:color="DCDCDC"/>
                        <w:bottom w:val="single" w:sz="6" w:space="18" w:color="DCDCDC"/>
                        <w:right w:val="single" w:sz="6" w:space="24" w:color="DCDCDC"/>
                      </w:divBdr>
                      <w:divsChild>
                        <w:div w:id="292905940">
                          <w:marLeft w:val="0"/>
                          <w:marRight w:val="0"/>
                          <w:marTop w:val="0"/>
                          <w:marBottom w:val="0"/>
                          <w:divBdr>
                            <w:top w:val="none" w:sz="0" w:space="0" w:color="auto"/>
                            <w:left w:val="none" w:sz="0" w:space="0" w:color="auto"/>
                            <w:bottom w:val="none" w:sz="0" w:space="0" w:color="auto"/>
                            <w:right w:val="none" w:sz="0" w:space="0" w:color="auto"/>
                          </w:divBdr>
                          <w:divsChild>
                            <w:div w:id="26931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4380">
                      <w:marLeft w:val="0"/>
                      <w:marRight w:val="0"/>
                      <w:marTop w:val="0"/>
                      <w:marBottom w:val="0"/>
                      <w:divBdr>
                        <w:top w:val="none" w:sz="0" w:space="0" w:color="auto"/>
                        <w:left w:val="none" w:sz="0" w:space="0" w:color="auto"/>
                        <w:bottom w:val="none" w:sz="0" w:space="0" w:color="auto"/>
                        <w:right w:val="none" w:sz="0" w:space="0" w:color="auto"/>
                      </w:divBdr>
                      <w:divsChild>
                        <w:div w:id="2062433848">
                          <w:marLeft w:val="0"/>
                          <w:marRight w:val="0"/>
                          <w:marTop w:val="0"/>
                          <w:marBottom w:val="0"/>
                          <w:divBdr>
                            <w:top w:val="none" w:sz="0" w:space="0" w:color="auto"/>
                            <w:left w:val="none" w:sz="0" w:space="0" w:color="auto"/>
                            <w:bottom w:val="none" w:sz="0" w:space="0" w:color="auto"/>
                            <w:right w:val="none" w:sz="0" w:space="0" w:color="auto"/>
                          </w:divBdr>
                          <w:divsChild>
                            <w:div w:id="389614693">
                              <w:marLeft w:val="0"/>
                              <w:marRight w:val="0"/>
                              <w:marTop w:val="224"/>
                              <w:marBottom w:val="0"/>
                              <w:divBdr>
                                <w:top w:val="none" w:sz="0" w:space="0" w:color="auto"/>
                                <w:left w:val="none" w:sz="0" w:space="0" w:color="auto"/>
                                <w:bottom w:val="none" w:sz="0" w:space="0" w:color="auto"/>
                                <w:right w:val="none" w:sz="0" w:space="0" w:color="auto"/>
                              </w:divBdr>
                              <w:divsChild>
                                <w:div w:id="162110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465663">
                      <w:marLeft w:val="0"/>
                      <w:marRight w:val="0"/>
                      <w:marTop w:val="288"/>
                      <w:marBottom w:val="160"/>
                      <w:divBdr>
                        <w:top w:val="single" w:sz="6" w:space="18" w:color="DCDCDC"/>
                        <w:left w:val="single" w:sz="6" w:space="24" w:color="DCDCDC"/>
                        <w:bottom w:val="single" w:sz="6" w:space="18" w:color="DCDCDC"/>
                        <w:right w:val="single" w:sz="6" w:space="24" w:color="DCDCDC"/>
                      </w:divBdr>
                      <w:divsChild>
                        <w:div w:id="1042293873">
                          <w:marLeft w:val="0"/>
                          <w:marRight w:val="0"/>
                          <w:marTop w:val="0"/>
                          <w:marBottom w:val="0"/>
                          <w:divBdr>
                            <w:top w:val="none" w:sz="0" w:space="0" w:color="auto"/>
                            <w:left w:val="none" w:sz="0" w:space="0" w:color="auto"/>
                            <w:bottom w:val="none" w:sz="0" w:space="0" w:color="auto"/>
                            <w:right w:val="none" w:sz="0" w:space="0" w:color="auto"/>
                          </w:divBdr>
                          <w:divsChild>
                            <w:div w:id="385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97198">
                      <w:marLeft w:val="0"/>
                      <w:marRight w:val="0"/>
                      <w:marTop w:val="0"/>
                      <w:marBottom w:val="0"/>
                      <w:divBdr>
                        <w:top w:val="none" w:sz="0" w:space="0" w:color="auto"/>
                        <w:left w:val="none" w:sz="0" w:space="0" w:color="auto"/>
                        <w:bottom w:val="none" w:sz="0" w:space="0" w:color="auto"/>
                        <w:right w:val="none" w:sz="0" w:space="0" w:color="auto"/>
                      </w:divBdr>
                      <w:divsChild>
                        <w:div w:id="1439761102">
                          <w:marLeft w:val="0"/>
                          <w:marRight w:val="0"/>
                          <w:marTop w:val="0"/>
                          <w:marBottom w:val="0"/>
                          <w:divBdr>
                            <w:top w:val="none" w:sz="0" w:space="0" w:color="auto"/>
                            <w:left w:val="none" w:sz="0" w:space="0" w:color="auto"/>
                            <w:bottom w:val="none" w:sz="0" w:space="0" w:color="auto"/>
                            <w:right w:val="none" w:sz="0" w:space="0" w:color="auto"/>
                          </w:divBdr>
                          <w:divsChild>
                            <w:div w:id="1063214405">
                              <w:marLeft w:val="0"/>
                              <w:marRight w:val="0"/>
                              <w:marTop w:val="224"/>
                              <w:marBottom w:val="0"/>
                              <w:divBdr>
                                <w:top w:val="none" w:sz="0" w:space="0" w:color="auto"/>
                                <w:left w:val="none" w:sz="0" w:space="0" w:color="auto"/>
                                <w:bottom w:val="none" w:sz="0" w:space="0" w:color="auto"/>
                                <w:right w:val="none" w:sz="0" w:space="0" w:color="auto"/>
                              </w:divBdr>
                              <w:divsChild>
                                <w:div w:id="1626154385">
                                  <w:marLeft w:val="0"/>
                                  <w:marRight w:val="0"/>
                                  <w:marTop w:val="0"/>
                                  <w:marBottom w:val="0"/>
                                  <w:divBdr>
                                    <w:top w:val="none" w:sz="0" w:space="0" w:color="auto"/>
                                    <w:left w:val="none" w:sz="0" w:space="0" w:color="auto"/>
                                    <w:bottom w:val="none" w:sz="0" w:space="0" w:color="auto"/>
                                    <w:right w:val="none" w:sz="0" w:space="0" w:color="auto"/>
                                  </w:divBdr>
                                </w:div>
                              </w:divsChild>
                            </w:div>
                            <w:div w:id="932470186">
                              <w:marLeft w:val="0"/>
                              <w:marRight w:val="0"/>
                              <w:marTop w:val="224"/>
                              <w:marBottom w:val="0"/>
                              <w:divBdr>
                                <w:top w:val="none" w:sz="0" w:space="0" w:color="auto"/>
                                <w:left w:val="none" w:sz="0" w:space="0" w:color="auto"/>
                                <w:bottom w:val="none" w:sz="0" w:space="0" w:color="auto"/>
                                <w:right w:val="none" w:sz="0" w:space="0" w:color="auto"/>
                              </w:divBdr>
                              <w:divsChild>
                                <w:div w:id="1217357636">
                                  <w:marLeft w:val="0"/>
                                  <w:marRight w:val="0"/>
                                  <w:marTop w:val="0"/>
                                  <w:marBottom w:val="0"/>
                                  <w:divBdr>
                                    <w:top w:val="none" w:sz="0" w:space="0" w:color="auto"/>
                                    <w:left w:val="none" w:sz="0" w:space="0" w:color="auto"/>
                                    <w:bottom w:val="none" w:sz="0" w:space="0" w:color="auto"/>
                                    <w:right w:val="none" w:sz="0" w:space="0" w:color="auto"/>
                                  </w:divBdr>
                                </w:div>
                              </w:divsChild>
                            </w:div>
                            <w:div w:id="1901865639">
                              <w:marLeft w:val="0"/>
                              <w:marRight w:val="0"/>
                              <w:marTop w:val="224"/>
                              <w:marBottom w:val="0"/>
                              <w:divBdr>
                                <w:top w:val="none" w:sz="0" w:space="0" w:color="auto"/>
                                <w:left w:val="none" w:sz="0" w:space="0" w:color="auto"/>
                                <w:bottom w:val="none" w:sz="0" w:space="0" w:color="auto"/>
                                <w:right w:val="none" w:sz="0" w:space="0" w:color="auto"/>
                              </w:divBdr>
                              <w:divsChild>
                                <w:div w:id="1583444636">
                                  <w:marLeft w:val="0"/>
                                  <w:marRight w:val="0"/>
                                  <w:marTop w:val="0"/>
                                  <w:marBottom w:val="0"/>
                                  <w:divBdr>
                                    <w:top w:val="none" w:sz="0" w:space="0" w:color="auto"/>
                                    <w:left w:val="none" w:sz="0" w:space="0" w:color="auto"/>
                                    <w:bottom w:val="none" w:sz="0" w:space="0" w:color="auto"/>
                                    <w:right w:val="none" w:sz="0" w:space="0" w:color="auto"/>
                                  </w:divBdr>
                                </w:div>
                              </w:divsChild>
                            </w:div>
                            <w:div w:id="87235731">
                              <w:marLeft w:val="0"/>
                              <w:marRight w:val="0"/>
                              <w:marTop w:val="0"/>
                              <w:marBottom w:val="0"/>
                              <w:divBdr>
                                <w:top w:val="none" w:sz="0" w:space="0" w:color="auto"/>
                                <w:left w:val="none" w:sz="0" w:space="0" w:color="auto"/>
                                <w:bottom w:val="none" w:sz="0" w:space="0" w:color="auto"/>
                                <w:right w:val="none" w:sz="0" w:space="0" w:color="auto"/>
                              </w:divBdr>
                              <w:divsChild>
                                <w:div w:id="1218274493">
                                  <w:marLeft w:val="0"/>
                                  <w:marRight w:val="0"/>
                                  <w:marTop w:val="0"/>
                                  <w:marBottom w:val="0"/>
                                  <w:divBdr>
                                    <w:top w:val="none" w:sz="0" w:space="0" w:color="auto"/>
                                    <w:left w:val="none" w:sz="0" w:space="0" w:color="auto"/>
                                    <w:bottom w:val="none" w:sz="0" w:space="0" w:color="auto"/>
                                    <w:right w:val="none" w:sz="0" w:space="0" w:color="auto"/>
                                  </w:divBdr>
                                  <w:divsChild>
                                    <w:div w:id="1559896031">
                                      <w:marLeft w:val="0"/>
                                      <w:marRight w:val="0"/>
                                      <w:marTop w:val="224"/>
                                      <w:marBottom w:val="0"/>
                                      <w:divBdr>
                                        <w:top w:val="none" w:sz="0" w:space="0" w:color="auto"/>
                                        <w:left w:val="none" w:sz="0" w:space="0" w:color="auto"/>
                                        <w:bottom w:val="none" w:sz="0" w:space="0" w:color="auto"/>
                                        <w:right w:val="none" w:sz="0" w:space="0" w:color="auto"/>
                                      </w:divBdr>
                                      <w:divsChild>
                                        <w:div w:id="24307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022728">
                                  <w:marLeft w:val="0"/>
                                  <w:marRight w:val="0"/>
                                  <w:marTop w:val="0"/>
                                  <w:marBottom w:val="0"/>
                                  <w:divBdr>
                                    <w:top w:val="none" w:sz="0" w:space="0" w:color="auto"/>
                                    <w:left w:val="none" w:sz="0" w:space="0" w:color="auto"/>
                                    <w:bottom w:val="none" w:sz="0" w:space="0" w:color="auto"/>
                                    <w:right w:val="none" w:sz="0" w:space="0" w:color="auto"/>
                                  </w:divBdr>
                                  <w:divsChild>
                                    <w:div w:id="21980410">
                                      <w:marLeft w:val="0"/>
                                      <w:marRight w:val="0"/>
                                      <w:marTop w:val="224"/>
                                      <w:marBottom w:val="0"/>
                                      <w:divBdr>
                                        <w:top w:val="none" w:sz="0" w:space="0" w:color="auto"/>
                                        <w:left w:val="none" w:sz="0" w:space="0" w:color="auto"/>
                                        <w:bottom w:val="none" w:sz="0" w:space="0" w:color="auto"/>
                                        <w:right w:val="none" w:sz="0" w:space="0" w:color="auto"/>
                                      </w:divBdr>
                                      <w:divsChild>
                                        <w:div w:id="120104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936806">
                                  <w:marLeft w:val="0"/>
                                  <w:marRight w:val="0"/>
                                  <w:marTop w:val="0"/>
                                  <w:marBottom w:val="0"/>
                                  <w:divBdr>
                                    <w:top w:val="none" w:sz="0" w:space="0" w:color="auto"/>
                                    <w:left w:val="none" w:sz="0" w:space="0" w:color="auto"/>
                                    <w:bottom w:val="none" w:sz="0" w:space="0" w:color="auto"/>
                                    <w:right w:val="none" w:sz="0" w:space="0" w:color="auto"/>
                                  </w:divBdr>
                                  <w:divsChild>
                                    <w:div w:id="224533008">
                                      <w:marLeft w:val="0"/>
                                      <w:marRight w:val="0"/>
                                      <w:marTop w:val="224"/>
                                      <w:marBottom w:val="0"/>
                                      <w:divBdr>
                                        <w:top w:val="none" w:sz="0" w:space="0" w:color="auto"/>
                                        <w:left w:val="none" w:sz="0" w:space="0" w:color="auto"/>
                                        <w:bottom w:val="none" w:sz="0" w:space="0" w:color="auto"/>
                                        <w:right w:val="none" w:sz="0" w:space="0" w:color="auto"/>
                                      </w:divBdr>
                                      <w:divsChild>
                                        <w:div w:id="102972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0413">
                                  <w:marLeft w:val="0"/>
                                  <w:marRight w:val="0"/>
                                  <w:marTop w:val="0"/>
                                  <w:marBottom w:val="0"/>
                                  <w:divBdr>
                                    <w:top w:val="none" w:sz="0" w:space="0" w:color="auto"/>
                                    <w:left w:val="none" w:sz="0" w:space="0" w:color="auto"/>
                                    <w:bottom w:val="none" w:sz="0" w:space="0" w:color="auto"/>
                                    <w:right w:val="none" w:sz="0" w:space="0" w:color="auto"/>
                                  </w:divBdr>
                                  <w:divsChild>
                                    <w:div w:id="1134063947">
                                      <w:marLeft w:val="0"/>
                                      <w:marRight w:val="0"/>
                                      <w:marTop w:val="224"/>
                                      <w:marBottom w:val="0"/>
                                      <w:divBdr>
                                        <w:top w:val="none" w:sz="0" w:space="0" w:color="auto"/>
                                        <w:left w:val="none" w:sz="0" w:space="0" w:color="auto"/>
                                        <w:bottom w:val="none" w:sz="0" w:space="0" w:color="auto"/>
                                        <w:right w:val="none" w:sz="0" w:space="0" w:color="auto"/>
                                      </w:divBdr>
                                      <w:divsChild>
                                        <w:div w:id="7983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86396">
                              <w:marLeft w:val="0"/>
                              <w:marRight w:val="0"/>
                              <w:marTop w:val="224"/>
                              <w:marBottom w:val="0"/>
                              <w:divBdr>
                                <w:top w:val="none" w:sz="0" w:space="0" w:color="auto"/>
                                <w:left w:val="none" w:sz="0" w:space="0" w:color="auto"/>
                                <w:bottom w:val="none" w:sz="0" w:space="0" w:color="auto"/>
                                <w:right w:val="none" w:sz="0" w:space="0" w:color="auto"/>
                              </w:divBdr>
                              <w:divsChild>
                                <w:div w:id="1127620656">
                                  <w:marLeft w:val="0"/>
                                  <w:marRight w:val="0"/>
                                  <w:marTop w:val="0"/>
                                  <w:marBottom w:val="0"/>
                                  <w:divBdr>
                                    <w:top w:val="none" w:sz="0" w:space="0" w:color="auto"/>
                                    <w:left w:val="none" w:sz="0" w:space="0" w:color="auto"/>
                                    <w:bottom w:val="none" w:sz="0" w:space="0" w:color="auto"/>
                                    <w:right w:val="none" w:sz="0" w:space="0" w:color="auto"/>
                                  </w:divBdr>
                                </w:div>
                              </w:divsChild>
                            </w:div>
                            <w:div w:id="196554487">
                              <w:marLeft w:val="0"/>
                              <w:marRight w:val="0"/>
                              <w:marTop w:val="224"/>
                              <w:marBottom w:val="0"/>
                              <w:divBdr>
                                <w:top w:val="none" w:sz="0" w:space="0" w:color="auto"/>
                                <w:left w:val="none" w:sz="0" w:space="0" w:color="auto"/>
                                <w:bottom w:val="none" w:sz="0" w:space="0" w:color="auto"/>
                                <w:right w:val="none" w:sz="0" w:space="0" w:color="auto"/>
                              </w:divBdr>
                              <w:divsChild>
                                <w:div w:id="1380009315">
                                  <w:marLeft w:val="0"/>
                                  <w:marRight w:val="0"/>
                                  <w:marTop w:val="0"/>
                                  <w:marBottom w:val="0"/>
                                  <w:divBdr>
                                    <w:top w:val="none" w:sz="0" w:space="0" w:color="auto"/>
                                    <w:left w:val="none" w:sz="0" w:space="0" w:color="auto"/>
                                    <w:bottom w:val="none" w:sz="0" w:space="0" w:color="auto"/>
                                    <w:right w:val="none" w:sz="0" w:space="0" w:color="auto"/>
                                  </w:divBdr>
                                </w:div>
                              </w:divsChild>
                            </w:div>
                            <w:div w:id="1800567924">
                              <w:marLeft w:val="0"/>
                              <w:marRight w:val="0"/>
                              <w:marTop w:val="0"/>
                              <w:marBottom w:val="0"/>
                              <w:divBdr>
                                <w:top w:val="none" w:sz="0" w:space="0" w:color="auto"/>
                                <w:left w:val="none" w:sz="0" w:space="0" w:color="auto"/>
                                <w:bottom w:val="none" w:sz="0" w:space="0" w:color="auto"/>
                                <w:right w:val="none" w:sz="0" w:space="0" w:color="auto"/>
                              </w:divBdr>
                              <w:divsChild>
                                <w:div w:id="1639140270">
                                  <w:marLeft w:val="0"/>
                                  <w:marRight w:val="0"/>
                                  <w:marTop w:val="0"/>
                                  <w:marBottom w:val="0"/>
                                  <w:divBdr>
                                    <w:top w:val="none" w:sz="0" w:space="0" w:color="auto"/>
                                    <w:left w:val="none" w:sz="0" w:space="0" w:color="auto"/>
                                    <w:bottom w:val="none" w:sz="0" w:space="0" w:color="auto"/>
                                    <w:right w:val="none" w:sz="0" w:space="0" w:color="auto"/>
                                  </w:divBdr>
                                  <w:divsChild>
                                    <w:div w:id="767192101">
                                      <w:marLeft w:val="0"/>
                                      <w:marRight w:val="0"/>
                                      <w:marTop w:val="224"/>
                                      <w:marBottom w:val="0"/>
                                      <w:divBdr>
                                        <w:top w:val="none" w:sz="0" w:space="0" w:color="auto"/>
                                        <w:left w:val="none" w:sz="0" w:space="0" w:color="auto"/>
                                        <w:bottom w:val="none" w:sz="0" w:space="0" w:color="auto"/>
                                        <w:right w:val="none" w:sz="0" w:space="0" w:color="auto"/>
                                      </w:divBdr>
                                      <w:divsChild>
                                        <w:div w:id="149156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66308">
                                  <w:marLeft w:val="0"/>
                                  <w:marRight w:val="0"/>
                                  <w:marTop w:val="0"/>
                                  <w:marBottom w:val="0"/>
                                  <w:divBdr>
                                    <w:top w:val="none" w:sz="0" w:space="0" w:color="auto"/>
                                    <w:left w:val="none" w:sz="0" w:space="0" w:color="auto"/>
                                    <w:bottom w:val="none" w:sz="0" w:space="0" w:color="auto"/>
                                    <w:right w:val="none" w:sz="0" w:space="0" w:color="auto"/>
                                  </w:divBdr>
                                  <w:divsChild>
                                    <w:div w:id="579214139">
                                      <w:marLeft w:val="0"/>
                                      <w:marRight w:val="0"/>
                                      <w:marTop w:val="224"/>
                                      <w:marBottom w:val="0"/>
                                      <w:divBdr>
                                        <w:top w:val="none" w:sz="0" w:space="0" w:color="auto"/>
                                        <w:left w:val="none" w:sz="0" w:space="0" w:color="auto"/>
                                        <w:bottom w:val="none" w:sz="0" w:space="0" w:color="auto"/>
                                        <w:right w:val="none" w:sz="0" w:space="0" w:color="auto"/>
                                      </w:divBdr>
                                      <w:divsChild>
                                        <w:div w:id="192873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057729">
                              <w:marLeft w:val="0"/>
                              <w:marRight w:val="0"/>
                              <w:marTop w:val="224"/>
                              <w:marBottom w:val="0"/>
                              <w:divBdr>
                                <w:top w:val="none" w:sz="0" w:space="0" w:color="auto"/>
                                <w:left w:val="none" w:sz="0" w:space="0" w:color="auto"/>
                                <w:bottom w:val="none" w:sz="0" w:space="0" w:color="auto"/>
                                <w:right w:val="none" w:sz="0" w:space="0" w:color="auto"/>
                              </w:divBdr>
                              <w:divsChild>
                                <w:div w:id="720597567">
                                  <w:marLeft w:val="0"/>
                                  <w:marRight w:val="0"/>
                                  <w:marTop w:val="0"/>
                                  <w:marBottom w:val="0"/>
                                  <w:divBdr>
                                    <w:top w:val="none" w:sz="0" w:space="0" w:color="auto"/>
                                    <w:left w:val="none" w:sz="0" w:space="0" w:color="auto"/>
                                    <w:bottom w:val="none" w:sz="0" w:space="0" w:color="auto"/>
                                    <w:right w:val="none" w:sz="0" w:space="0" w:color="auto"/>
                                  </w:divBdr>
                                </w:div>
                              </w:divsChild>
                            </w:div>
                            <w:div w:id="1892226168">
                              <w:marLeft w:val="0"/>
                              <w:marRight w:val="0"/>
                              <w:marTop w:val="224"/>
                              <w:marBottom w:val="0"/>
                              <w:divBdr>
                                <w:top w:val="none" w:sz="0" w:space="0" w:color="auto"/>
                                <w:left w:val="none" w:sz="0" w:space="0" w:color="auto"/>
                                <w:bottom w:val="none" w:sz="0" w:space="0" w:color="auto"/>
                                <w:right w:val="none" w:sz="0" w:space="0" w:color="auto"/>
                              </w:divBdr>
                              <w:divsChild>
                                <w:div w:id="47063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462768">
                      <w:marLeft w:val="0"/>
                      <w:marRight w:val="0"/>
                      <w:marTop w:val="288"/>
                      <w:marBottom w:val="160"/>
                      <w:divBdr>
                        <w:top w:val="single" w:sz="6" w:space="18" w:color="DCDCDC"/>
                        <w:left w:val="single" w:sz="6" w:space="24" w:color="DCDCDC"/>
                        <w:bottom w:val="single" w:sz="6" w:space="18" w:color="DCDCDC"/>
                        <w:right w:val="single" w:sz="6" w:space="24" w:color="DCDCDC"/>
                      </w:divBdr>
                      <w:divsChild>
                        <w:div w:id="1265577347">
                          <w:marLeft w:val="0"/>
                          <w:marRight w:val="0"/>
                          <w:marTop w:val="0"/>
                          <w:marBottom w:val="0"/>
                          <w:divBdr>
                            <w:top w:val="none" w:sz="0" w:space="0" w:color="auto"/>
                            <w:left w:val="none" w:sz="0" w:space="0" w:color="auto"/>
                            <w:bottom w:val="none" w:sz="0" w:space="0" w:color="auto"/>
                            <w:right w:val="none" w:sz="0" w:space="0" w:color="auto"/>
                          </w:divBdr>
                          <w:divsChild>
                            <w:div w:id="22511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768939">
                      <w:marLeft w:val="0"/>
                      <w:marRight w:val="0"/>
                      <w:marTop w:val="0"/>
                      <w:marBottom w:val="0"/>
                      <w:divBdr>
                        <w:top w:val="none" w:sz="0" w:space="0" w:color="auto"/>
                        <w:left w:val="none" w:sz="0" w:space="0" w:color="auto"/>
                        <w:bottom w:val="none" w:sz="0" w:space="0" w:color="auto"/>
                        <w:right w:val="none" w:sz="0" w:space="0" w:color="auto"/>
                      </w:divBdr>
                      <w:divsChild>
                        <w:div w:id="1790316520">
                          <w:marLeft w:val="0"/>
                          <w:marRight w:val="0"/>
                          <w:marTop w:val="0"/>
                          <w:marBottom w:val="0"/>
                          <w:divBdr>
                            <w:top w:val="none" w:sz="0" w:space="0" w:color="auto"/>
                            <w:left w:val="none" w:sz="0" w:space="0" w:color="auto"/>
                            <w:bottom w:val="none" w:sz="0" w:space="0" w:color="auto"/>
                            <w:right w:val="none" w:sz="0" w:space="0" w:color="auto"/>
                          </w:divBdr>
                          <w:divsChild>
                            <w:div w:id="175852390">
                              <w:marLeft w:val="0"/>
                              <w:marRight w:val="0"/>
                              <w:marTop w:val="224"/>
                              <w:marBottom w:val="0"/>
                              <w:divBdr>
                                <w:top w:val="none" w:sz="0" w:space="0" w:color="auto"/>
                                <w:left w:val="none" w:sz="0" w:space="0" w:color="auto"/>
                                <w:bottom w:val="none" w:sz="0" w:space="0" w:color="auto"/>
                                <w:right w:val="none" w:sz="0" w:space="0" w:color="auto"/>
                              </w:divBdr>
                              <w:divsChild>
                                <w:div w:id="1782646568">
                                  <w:marLeft w:val="0"/>
                                  <w:marRight w:val="0"/>
                                  <w:marTop w:val="0"/>
                                  <w:marBottom w:val="0"/>
                                  <w:divBdr>
                                    <w:top w:val="none" w:sz="0" w:space="0" w:color="auto"/>
                                    <w:left w:val="none" w:sz="0" w:space="0" w:color="auto"/>
                                    <w:bottom w:val="none" w:sz="0" w:space="0" w:color="auto"/>
                                    <w:right w:val="none" w:sz="0" w:space="0" w:color="auto"/>
                                  </w:divBdr>
                                </w:div>
                              </w:divsChild>
                            </w:div>
                            <w:div w:id="233664304">
                              <w:marLeft w:val="0"/>
                              <w:marRight w:val="0"/>
                              <w:marTop w:val="224"/>
                              <w:marBottom w:val="0"/>
                              <w:divBdr>
                                <w:top w:val="none" w:sz="0" w:space="0" w:color="auto"/>
                                <w:left w:val="none" w:sz="0" w:space="0" w:color="auto"/>
                                <w:bottom w:val="none" w:sz="0" w:space="0" w:color="auto"/>
                                <w:right w:val="none" w:sz="0" w:space="0" w:color="auto"/>
                              </w:divBdr>
                              <w:divsChild>
                                <w:div w:id="935788771">
                                  <w:marLeft w:val="0"/>
                                  <w:marRight w:val="0"/>
                                  <w:marTop w:val="0"/>
                                  <w:marBottom w:val="0"/>
                                  <w:divBdr>
                                    <w:top w:val="none" w:sz="0" w:space="0" w:color="auto"/>
                                    <w:left w:val="none" w:sz="0" w:space="0" w:color="auto"/>
                                    <w:bottom w:val="none" w:sz="0" w:space="0" w:color="auto"/>
                                    <w:right w:val="none" w:sz="0" w:space="0" w:color="auto"/>
                                  </w:divBdr>
                                </w:div>
                              </w:divsChild>
                            </w:div>
                            <w:div w:id="1892303906">
                              <w:marLeft w:val="0"/>
                              <w:marRight w:val="0"/>
                              <w:marTop w:val="224"/>
                              <w:marBottom w:val="0"/>
                              <w:divBdr>
                                <w:top w:val="none" w:sz="0" w:space="0" w:color="auto"/>
                                <w:left w:val="none" w:sz="0" w:space="0" w:color="auto"/>
                                <w:bottom w:val="none" w:sz="0" w:space="0" w:color="auto"/>
                                <w:right w:val="none" w:sz="0" w:space="0" w:color="auto"/>
                              </w:divBdr>
                              <w:divsChild>
                                <w:div w:id="83920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446527">
                  <w:marLeft w:val="0"/>
                  <w:marRight w:val="0"/>
                  <w:marTop w:val="0"/>
                  <w:marBottom w:val="0"/>
                  <w:divBdr>
                    <w:top w:val="none" w:sz="0" w:space="0" w:color="auto"/>
                    <w:left w:val="none" w:sz="0" w:space="0" w:color="auto"/>
                    <w:bottom w:val="none" w:sz="0" w:space="0" w:color="auto"/>
                    <w:right w:val="none" w:sz="0" w:space="0" w:color="auto"/>
                  </w:divBdr>
                  <w:divsChild>
                    <w:div w:id="1812670660">
                      <w:marLeft w:val="0"/>
                      <w:marRight w:val="0"/>
                      <w:marTop w:val="288"/>
                      <w:marBottom w:val="160"/>
                      <w:divBdr>
                        <w:top w:val="single" w:sz="6" w:space="18" w:color="DCDCDC"/>
                        <w:left w:val="single" w:sz="6" w:space="24" w:color="DCDCDC"/>
                        <w:bottom w:val="single" w:sz="6" w:space="18" w:color="DCDCDC"/>
                        <w:right w:val="single" w:sz="6" w:space="24" w:color="DCDCDC"/>
                      </w:divBdr>
                      <w:divsChild>
                        <w:div w:id="555900273">
                          <w:marLeft w:val="0"/>
                          <w:marRight w:val="0"/>
                          <w:marTop w:val="0"/>
                          <w:marBottom w:val="0"/>
                          <w:divBdr>
                            <w:top w:val="none" w:sz="0" w:space="0" w:color="auto"/>
                            <w:left w:val="none" w:sz="0" w:space="0" w:color="auto"/>
                            <w:bottom w:val="none" w:sz="0" w:space="0" w:color="auto"/>
                            <w:right w:val="none" w:sz="0" w:space="0" w:color="auto"/>
                          </w:divBdr>
                          <w:divsChild>
                            <w:div w:id="27802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49178">
                      <w:marLeft w:val="0"/>
                      <w:marRight w:val="0"/>
                      <w:marTop w:val="0"/>
                      <w:marBottom w:val="0"/>
                      <w:divBdr>
                        <w:top w:val="none" w:sz="0" w:space="0" w:color="auto"/>
                        <w:left w:val="none" w:sz="0" w:space="0" w:color="auto"/>
                        <w:bottom w:val="none" w:sz="0" w:space="0" w:color="auto"/>
                        <w:right w:val="none" w:sz="0" w:space="0" w:color="auto"/>
                      </w:divBdr>
                      <w:divsChild>
                        <w:div w:id="1010908725">
                          <w:marLeft w:val="0"/>
                          <w:marRight w:val="0"/>
                          <w:marTop w:val="0"/>
                          <w:marBottom w:val="0"/>
                          <w:divBdr>
                            <w:top w:val="none" w:sz="0" w:space="0" w:color="auto"/>
                            <w:left w:val="none" w:sz="0" w:space="0" w:color="auto"/>
                            <w:bottom w:val="none" w:sz="0" w:space="0" w:color="auto"/>
                            <w:right w:val="none" w:sz="0" w:space="0" w:color="auto"/>
                          </w:divBdr>
                          <w:divsChild>
                            <w:div w:id="1022245704">
                              <w:marLeft w:val="0"/>
                              <w:marRight w:val="0"/>
                              <w:marTop w:val="224"/>
                              <w:marBottom w:val="0"/>
                              <w:divBdr>
                                <w:top w:val="none" w:sz="0" w:space="0" w:color="auto"/>
                                <w:left w:val="none" w:sz="0" w:space="0" w:color="auto"/>
                                <w:bottom w:val="none" w:sz="0" w:space="0" w:color="auto"/>
                                <w:right w:val="none" w:sz="0" w:space="0" w:color="auto"/>
                              </w:divBdr>
                              <w:divsChild>
                                <w:div w:id="1970234316">
                                  <w:marLeft w:val="0"/>
                                  <w:marRight w:val="0"/>
                                  <w:marTop w:val="0"/>
                                  <w:marBottom w:val="0"/>
                                  <w:divBdr>
                                    <w:top w:val="none" w:sz="0" w:space="0" w:color="auto"/>
                                    <w:left w:val="none" w:sz="0" w:space="0" w:color="auto"/>
                                    <w:bottom w:val="none" w:sz="0" w:space="0" w:color="auto"/>
                                    <w:right w:val="none" w:sz="0" w:space="0" w:color="auto"/>
                                  </w:divBdr>
                                </w:div>
                              </w:divsChild>
                            </w:div>
                            <w:div w:id="1191652214">
                              <w:marLeft w:val="0"/>
                              <w:marRight w:val="0"/>
                              <w:marTop w:val="224"/>
                              <w:marBottom w:val="0"/>
                              <w:divBdr>
                                <w:top w:val="none" w:sz="0" w:space="0" w:color="auto"/>
                                <w:left w:val="none" w:sz="0" w:space="0" w:color="auto"/>
                                <w:bottom w:val="none" w:sz="0" w:space="0" w:color="auto"/>
                                <w:right w:val="none" w:sz="0" w:space="0" w:color="auto"/>
                              </w:divBdr>
                              <w:divsChild>
                                <w:div w:id="1217935362">
                                  <w:marLeft w:val="0"/>
                                  <w:marRight w:val="0"/>
                                  <w:marTop w:val="0"/>
                                  <w:marBottom w:val="0"/>
                                  <w:divBdr>
                                    <w:top w:val="none" w:sz="0" w:space="0" w:color="auto"/>
                                    <w:left w:val="none" w:sz="0" w:space="0" w:color="auto"/>
                                    <w:bottom w:val="none" w:sz="0" w:space="0" w:color="auto"/>
                                    <w:right w:val="none" w:sz="0" w:space="0" w:color="auto"/>
                                  </w:divBdr>
                                </w:div>
                              </w:divsChild>
                            </w:div>
                            <w:div w:id="882207756">
                              <w:marLeft w:val="0"/>
                              <w:marRight w:val="0"/>
                              <w:marTop w:val="0"/>
                              <w:marBottom w:val="0"/>
                              <w:divBdr>
                                <w:top w:val="none" w:sz="0" w:space="0" w:color="auto"/>
                                <w:left w:val="none" w:sz="0" w:space="0" w:color="auto"/>
                                <w:bottom w:val="none" w:sz="0" w:space="0" w:color="auto"/>
                                <w:right w:val="none" w:sz="0" w:space="0" w:color="auto"/>
                              </w:divBdr>
                              <w:divsChild>
                                <w:div w:id="526989417">
                                  <w:marLeft w:val="0"/>
                                  <w:marRight w:val="0"/>
                                  <w:marTop w:val="0"/>
                                  <w:marBottom w:val="0"/>
                                  <w:divBdr>
                                    <w:top w:val="none" w:sz="0" w:space="0" w:color="auto"/>
                                    <w:left w:val="none" w:sz="0" w:space="0" w:color="auto"/>
                                    <w:bottom w:val="none" w:sz="0" w:space="0" w:color="auto"/>
                                    <w:right w:val="none" w:sz="0" w:space="0" w:color="auto"/>
                                  </w:divBdr>
                                  <w:divsChild>
                                    <w:div w:id="873079891">
                                      <w:marLeft w:val="0"/>
                                      <w:marRight w:val="0"/>
                                      <w:marTop w:val="224"/>
                                      <w:marBottom w:val="0"/>
                                      <w:divBdr>
                                        <w:top w:val="none" w:sz="0" w:space="0" w:color="auto"/>
                                        <w:left w:val="none" w:sz="0" w:space="0" w:color="auto"/>
                                        <w:bottom w:val="none" w:sz="0" w:space="0" w:color="auto"/>
                                        <w:right w:val="none" w:sz="0" w:space="0" w:color="auto"/>
                                      </w:divBdr>
                                      <w:divsChild>
                                        <w:div w:id="180349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739088">
                                  <w:marLeft w:val="0"/>
                                  <w:marRight w:val="0"/>
                                  <w:marTop w:val="0"/>
                                  <w:marBottom w:val="0"/>
                                  <w:divBdr>
                                    <w:top w:val="none" w:sz="0" w:space="0" w:color="auto"/>
                                    <w:left w:val="none" w:sz="0" w:space="0" w:color="auto"/>
                                    <w:bottom w:val="none" w:sz="0" w:space="0" w:color="auto"/>
                                    <w:right w:val="none" w:sz="0" w:space="0" w:color="auto"/>
                                  </w:divBdr>
                                  <w:divsChild>
                                    <w:div w:id="424036267">
                                      <w:marLeft w:val="0"/>
                                      <w:marRight w:val="0"/>
                                      <w:marTop w:val="224"/>
                                      <w:marBottom w:val="0"/>
                                      <w:divBdr>
                                        <w:top w:val="none" w:sz="0" w:space="0" w:color="auto"/>
                                        <w:left w:val="none" w:sz="0" w:space="0" w:color="auto"/>
                                        <w:bottom w:val="none" w:sz="0" w:space="0" w:color="auto"/>
                                        <w:right w:val="none" w:sz="0" w:space="0" w:color="auto"/>
                                      </w:divBdr>
                                      <w:divsChild>
                                        <w:div w:id="64744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983874">
                                  <w:marLeft w:val="0"/>
                                  <w:marRight w:val="0"/>
                                  <w:marTop w:val="0"/>
                                  <w:marBottom w:val="0"/>
                                  <w:divBdr>
                                    <w:top w:val="none" w:sz="0" w:space="0" w:color="auto"/>
                                    <w:left w:val="none" w:sz="0" w:space="0" w:color="auto"/>
                                    <w:bottom w:val="none" w:sz="0" w:space="0" w:color="auto"/>
                                    <w:right w:val="none" w:sz="0" w:space="0" w:color="auto"/>
                                  </w:divBdr>
                                  <w:divsChild>
                                    <w:div w:id="866411802">
                                      <w:marLeft w:val="0"/>
                                      <w:marRight w:val="0"/>
                                      <w:marTop w:val="224"/>
                                      <w:marBottom w:val="0"/>
                                      <w:divBdr>
                                        <w:top w:val="none" w:sz="0" w:space="0" w:color="auto"/>
                                        <w:left w:val="none" w:sz="0" w:space="0" w:color="auto"/>
                                        <w:bottom w:val="none" w:sz="0" w:space="0" w:color="auto"/>
                                        <w:right w:val="none" w:sz="0" w:space="0" w:color="auto"/>
                                      </w:divBdr>
                                      <w:divsChild>
                                        <w:div w:id="16760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045748">
                              <w:marLeft w:val="0"/>
                              <w:marRight w:val="0"/>
                              <w:marTop w:val="224"/>
                              <w:marBottom w:val="0"/>
                              <w:divBdr>
                                <w:top w:val="none" w:sz="0" w:space="0" w:color="auto"/>
                                <w:left w:val="none" w:sz="0" w:space="0" w:color="auto"/>
                                <w:bottom w:val="none" w:sz="0" w:space="0" w:color="auto"/>
                                <w:right w:val="none" w:sz="0" w:space="0" w:color="auto"/>
                              </w:divBdr>
                              <w:divsChild>
                                <w:div w:id="672219430">
                                  <w:marLeft w:val="0"/>
                                  <w:marRight w:val="0"/>
                                  <w:marTop w:val="0"/>
                                  <w:marBottom w:val="0"/>
                                  <w:divBdr>
                                    <w:top w:val="none" w:sz="0" w:space="0" w:color="auto"/>
                                    <w:left w:val="none" w:sz="0" w:space="0" w:color="auto"/>
                                    <w:bottom w:val="none" w:sz="0" w:space="0" w:color="auto"/>
                                    <w:right w:val="none" w:sz="0" w:space="0" w:color="auto"/>
                                  </w:divBdr>
                                </w:div>
                              </w:divsChild>
                            </w:div>
                            <w:div w:id="609439050">
                              <w:marLeft w:val="0"/>
                              <w:marRight w:val="0"/>
                              <w:marTop w:val="224"/>
                              <w:marBottom w:val="0"/>
                              <w:divBdr>
                                <w:top w:val="none" w:sz="0" w:space="0" w:color="auto"/>
                                <w:left w:val="none" w:sz="0" w:space="0" w:color="auto"/>
                                <w:bottom w:val="none" w:sz="0" w:space="0" w:color="auto"/>
                                <w:right w:val="none" w:sz="0" w:space="0" w:color="auto"/>
                              </w:divBdr>
                              <w:divsChild>
                                <w:div w:id="185580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802706">
                      <w:marLeft w:val="0"/>
                      <w:marRight w:val="0"/>
                      <w:marTop w:val="288"/>
                      <w:marBottom w:val="160"/>
                      <w:divBdr>
                        <w:top w:val="single" w:sz="6" w:space="18" w:color="DCDCDC"/>
                        <w:left w:val="single" w:sz="6" w:space="24" w:color="DCDCDC"/>
                        <w:bottom w:val="single" w:sz="6" w:space="18" w:color="DCDCDC"/>
                        <w:right w:val="single" w:sz="6" w:space="24" w:color="DCDCDC"/>
                      </w:divBdr>
                      <w:divsChild>
                        <w:div w:id="811605873">
                          <w:marLeft w:val="0"/>
                          <w:marRight w:val="0"/>
                          <w:marTop w:val="0"/>
                          <w:marBottom w:val="0"/>
                          <w:divBdr>
                            <w:top w:val="none" w:sz="0" w:space="0" w:color="auto"/>
                            <w:left w:val="none" w:sz="0" w:space="0" w:color="auto"/>
                            <w:bottom w:val="none" w:sz="0" w:space="0" w:color="auto"/>
                            <w:right w:val="none" w:sz="0" w:space="0" w:color="auto"/>
                          </w:divBdr>
                          <w:divsChild>
                            <w:div w:id="7767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230301">
                      <w:marLeft w:val="0"/>
                      <w:marRight w:val="0"/>
                      <w:marTop w:val="0"/>
                      <w:marBottom w:val="0"/>
                      <w:divBdr>
                        <w:top w:val="none" w:sz="0" w:space="0" w:color="auto"/>
                        <w:left w:val="none" w:sz="0" w:space="0" w:color="auto"/>
                        <w:bottom w:val="none" w:sz="0" w:space="0" w:color="auto"/>
                        <w:right w:val="none" w:sz="0" w:space="0" w:color="auto"/>
                      </w:divBdr>
                      <w:divsChild>
                        <w:div w:id="1255550659">
                          <w:marLeft w:val="0"/>
                          <w:marRight w:val="0"/>
                          <w:marTop w:val="0"/>
                          <w:marBottom w:val="0"/>
                          <w:divBdr>
                            <w:top w:val="none" w:sz="0" w:space="0" w:color="auto"/>
                            <w:left w:val="none" w:sz="0" w:space="0" w:color="auto"/>
                            <w:bottom w:val="none" w:sz="0" w:space="0" w:color="auto"/>
                            <w:right w:val="none" w:sz="0" w:space="0" w:color="auto"/>
                          </w:divBdr>
                          <w:divsChild>
                            <w:div w:id="732506269">
                              <w:marLeft w:val="0"/>
                              <w:marRight w:val="0"/>
                              <w:marTop w:val="224"/>
                              <w:marBottom w:val="0"/>
                              <w:divBdr>
                                <w:top w:val="none" w:sz="0" w:space="0" w:color="auto"/>
                                <w:left w:val="none" w:sz="0" w:space="0" w:color="auto"/>
                                <w:bottom w:val="none" w:sz="0" w:space="0" w:color="auto"/>
                                <w:right w:val="none" w:sz="0" w:space="0" w:color="auto"/>
                              </w:divBdr>
                              <w:divsChild>
                                <w:div w:id="524365695">
                                  <w:marLeft w:val="0"/>
                                  <w:marRight w:val="0"/>
                                  <w:marTop w:val="0"/>
                                  <w:marBottom w:val="0"/>
                                  <w:divBdr>
                                    <w:top w:val="none" w:sz="0" w:space="0" w:color="auto"/>
                                    <w:left w:val="none" w:sz="0" w:space="0" w:color="auto"/>
                                    <w:bottom w:val="none" w:sz="0" w:space="0" w:color="auto"/>
                                    <w:right w:val="none" w:sz="0" w:space="0" w:color="auto"/>
                                  </w:divBdr>
                                </w:div>
                              </w:divsChild>
                            </w:div>
                            <w:div w:id="1598832739">
                              <w:marLeft w:val="0"/>
                              <w:marRight w:val="0"/>
                              <w:marTop w:val="224"/>
                              <w:marBottom w:val="0"/>
                              <w:divBdr>
                                <w:top w:val="none" w:sz="0" w:space="0" w:color="auto"/>
                                <w:left w:val="none" w:sz="0" w:space="0" w:color="auto"/>
                                <w:bottom w:val="none" w:sz="0" w:space="0" w:color="auto"/>
                                <w:right w:val="none" w:sz="0" w:space="0" w:color="auto"/>
                              </w:divBdr>
                              <w:divsChild>
                                <w:div w:id="753010180">
                                  <w:marLeft w:val="0"/>
                                  <w:marRight w:val="0"/>
                                  <w:marTop w:val="0"/>
                                  <w:marBottom w:val="0"/>
                                  <w:divBdr>
                                    <w:top w:val="none" w:sz="0" w:space="0" w:color="auto"/>
                                    <w:left w:val="none" w:sz="0" w:space="0" w:color="auto"/>
                                    <w:bottom w:val="none" w:sz="0" w:space="0" w:color="auto"/>
                                    <w:right w:val="none" w:sz="0" w:space="0" w:color="auto"/>
                                  </w:divBdr>
                                </w:div>
                              </w:divsChild>
                            </w:div>
                            <w:div w:id="1885209710">
                              <w:marLeft w:val="0"/>
                              <w:marRight w:val="0"/>
                              <w:marTop w:val="224"/>
                              <w:marBottom w:val="0"/>
                              <w:divBdr>
                                <w:top w:val="none" w:sz="0" w:space="0" w:color="auto"/>
                                <w:left w:val="none" w:sz="0" w:space="0" w:color="auto"/>
                                <w:bottom w:val="none" w:sz="0" w:space="0" w:color="auto"/>
                                <w:right w:val="none" w:sz="0" w:space="0" w:color="auto"/>
                              </w:divBdr>
                              <w:divsChild>
                                <w:div w:id="1117017991">
                                  <w:marLeft w:val="0"/>
                                  <w:marRight w:val="0"/>
                                  <w:marTop w:val="0"/>
                                  <w:marBottom w:val="0"/>
                                  <w:divBdr>
                                    <w:top w:val="none" w:sz="0" w:space="0" w:color="auto"/>
                                    <w:left w:val="none" w:sz="0" w:space="0" w:color="auto"/>
                                    <w:bottom w:val="none" w:sz="0" w:space="0" w:color="auto"/>
                                    <w:right w:val="none" w:sz="0" w:space="0" w:color="auto"/>
                                  </w:divBdr>
                                </w:div>
                              </w:divsChild>
                            </w:div>
                            <w:div w:id="1765616113">
                              <w:marLeft w:val="0"/>
                              <w:marRight w:val="0"/>
                              <w:marTop w:val="0"/>
                              <w:marBottom w:val="0"/>
                              <w:divBdr>
                                <w:top w:val="none" w:sz="0" w:space="0" w:color="auto"/>
                                <w:left w:val="none" w:sz="0" w:space="0" w:color="auto"/>
                                <w:bottom w:val="none" w:sz="0" w:space="0" w:color="auto"/>
                                <w:right w:val="none" w:sz="0" w:space="0" w:color="auto"/>
                              </w:divBdr>
                              <w:divsChild>
                                <w:div w:id="1887788882">
                                  <w:marLeft w:val="0"/>
                                  <w:marRight w:val="0"/>
                                  <w:marTop w:val="0"/>
                                  <w:marBottom w:val="0"/>
                                  <w:divBdr>
                                    <w:top w:val="none" w:sz="0" w:space="0" w:color="auto"/>
                                    <w:left w:val="none" w:sz="0" w:space="0" w:color="auto"/>
                                    <w:bottom w:val="none" w:sz="0" w:space="0" w:color="auto"/>
                                    <w:right w:val="none" w:sz="0" w:space="0" w:color="auto"/>
                                  </w:divBdr>
                                  <w:divsChild>
                                    <w:div w:id="843864333">
                                      <w:marLeft w:val="0"/>
                                      <w:marRight w:val="0"/>
                                      <w:marTop w:val="224"/>
                                      <w:marBottom w:val="0"/>
                                      <w:divBdr>
                                        <w:top w:val="none" w:sz="0" w:space="0" w:color="auto"/>
                                        <w:left w:val="none" w:sz="0" w:space="0" w:color="auto"/>
                                        <w:bottom w:val="none" w:sz="0" w:space="0" w:color="auto"/>
                                        <w:right w:val="none" w:sz="0" w:space="0" w:color="auto"/>
                                      </w:divBdr>
                                      <w:divsChild>
                                        <w:div w:id="89439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79002">
                                  <w:marLeft w:val="0"/>
                                  <w:marRight w:val="0"/>
                                  <w:marTop w:val="0"/>
                                  <w:marBottom w:val="0"/>
                                  <w:divBdr>
                                    <w:top w:val="none" w:sz="0" w:space="0" w:color="auto"/>
                                    <w:left w:val="none" w:sz="0" w:space="0" w:color="auto"/>
                                    <w:bottom w:val="none" w:sz="0" w:space="0" w:color="auto"/>
                                    <w:right w:val="none" w:sz="0" w:space="0" w:color="auto"/>
                                  </w:divBdr>
                                  <w:divsChild>
                                    <w:div w:id="1019816550">
                                      <w:marLeft w:val="0"/>
                                      <w:marRight w:val="0"/>
                                      <w:marTop w:val="224"/>
                                      <w:marBottom w:val="0"/>
                                      <w:divBdr>
                                        <w:top w:val="none" w:sz="0" w:space="0" w:color="auto"/>
                                        <w:left w:val="none" w:sz="0" w:space="0" w:color="auto"/>
                                        <w:bottom w:val="none" w:sz="0" w:space="0" w:color="auto"/>
                                        <w:right w:val="none" w:sz="0" w:space="0" w:color="auto"/>
                                      </w:divBdr>
                                      <w:divsChild>
                                        <w:div w:id="166346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682335">
                              <w:marLeft w:val="0"/>
                              <w:marRight w:val="0"/>
                              <w:marTop w:val="224"/>
                              <w:marBottom w:val="0"/>
                              <w:divBdr>
                                <w:top w:val="none" w:sz="0" w:space="0" w:color="auto"/>
                                <w:left w:val="none" w:sz="0" w:space="0" w:color="auto"/>
                                <w:bottom w:val="none" w:sz="0" w:space="0" w:color="auto"/>
                                <w:right w:val="none" w:sz="0" w:space="0" w:color="auto"/>
                              </w:divBdr>
                              <w:divsChild>
                                <w:div w:id="333071026">
                                  <w:marLeft w:val="0"/>
                                  <w:marRight w:val="0"/>
                                  <w:marTop w:val="0"/>
                                  <w:marBottom w:val="0"/>
                                  <w:divBdr>
                                    <w:top w:val="none" w:sz="0" w:space="0" w:color="auto"/>
                                    <w:left w:val="none" w:sz="0" w:space="0" w:color="auto"/>
                                    <w:bottom w:val="none" w:sz="0" w:space="0" w:color="auto"/>
                                    <w:right w:val="none" w:sz="0" w:space="0" w:color="auto"/>
                                  </w:divBdr>
                                </w:div>
                              </w:divsChild>
                            </w:div>
                            <w:div w:id="2040157131">
                              <w:marLeft w:val="0"/>
                              <w:marRight w:val="0"/>
                              <w:marTop w:val="0"/>
                              <w:marBottom w:val="0"/>
                              <w:divBdr>
                                <w:top w:val="none" w:sz="0" w:space="0" w:color="auto"/>
                                <w:left w:val="none" w:sz="0" w:space="0" w:color="auto"/>
                                <w:bottom w:val="none" w:sz="0" w:space="0" w:color="auto"/>
                                <w:right w:val="none" w:sz="0" w:space="0" w:color="auto"/>
                              </w:divBdr>
                              <w:divsChild>
                                <w:div w:id="439380254">
                                  <w:marLeft w:val="0"/>
                                  <w:marRight w:val="0"/>
                                  <w:marTop w:val="0"/>
                                  <w:marBottom w:val="0"/>
                                  <w:divBdr>
                                    <w:top w:val="none" w:sz="0" w:space="0" w:color="auto"/>
                                    <w:left w:val="none" w:sz="0" w:space="0" w:color="auto"/>
                                    <w:bottom w:val="none" w:sz="0" w:space="0" w:color="auto"/>
                                    <w:right w:val="none" w:sz="0" w:space="0" w:color="auto"/>
                                  </w:divBdr>
                                  <w:divsChild>
                                    <w:div w:id="1870755685">
                                      <w:marLeft w:val="0"/>
                                      <w:marRight w:val="0"/>
                                      <w:marTop w:val="224"/>
                                      <w:marBottom w:val="0"/>
                                      <w:divBdr>
                                        <w:top w:val="none" w:sz="0" w:space="0" w:color="auto"/>
                                        <w:left w:val="none" w:sz="0" w:space="0" w:color="auto"/>
                                        <w:bottom w:val="none" w:sz="0" w:space="0" w:color="auto"/>
                                        <w:right w:val="none" w:sz="0" w:space="0" w:color="auto"/>
                                      </w:divBdr>
                                      <w:divsChild>
                                        <w:div w:id="62924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81708">
                                  <w:marLeft w:val="0"/>
                                  <w:marRight w:val="0"/>
                                  <w:marTop w:val="0"/>
                                  <w:marBottom w:val="0"/>
                                  <w:divBdr>
                                    <w:top w:val="none" w:sz="0" w:space="0" w:color="auto"/>
                                    <w:left w:val="none" w:sz="0" w:space="0" w:color="auto"/>
                                    <w:bottom w:val="none" w:sz="0" w:space="0" w:color="auto"/>
                                    <w:right w:val="none" w:sz="0" w:space="0" w:color="auto"/>
                                  </w:divBdr>
                                  <w:divsChild>
                                    <w:div w:id="1284733098">
                                      <w:marLeft w:val="0"/>
                                      <w:marRight w:val="0"/>
                                      <w:marTop w:val="224"/>
                                      <w:marBottom w:val="0"/>
                                      <w:divBdr>
                                        <w:top w:val="none" w:sz="0" w:space="0" w:color="auto"/>
                                        <w:left w:val="none" w:sz="0" w:space="0" w:color="auto"/>
                                        <w:bottom w:val="none" w:sz="0" w:space="0" w:color="auto"/>
                                        <w:right w:val="none" w:sz="0" w:space="0" w:color="auto"/>
                                      </w:divBdr>
                                      <w:divsChild>
                                        <w:div w:id="10389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604845">
                              <w:marLeft w:val="0"/>
                              <w:marRight w:val="0"/>
                              <w:marTop w:val="224"/>
                              <w:marBottom w:val="0"/>
                              <w:divBdr>
                                <w:top w:val="none" w:sz="0" w:space="0" w:color="auto"/>
                                <w:left w:val="none" w:sz="0" w:space="0" w:color="auto"/>
                                <w:bottom w:val="none" w:sz="0" w:space="0" w:color="auto"/>
                                <w:right w:val="none" w:sz="0" w:space="0" w:color="auto"/>
                              </w:divBdr>
                              <w:divsChild>
                                <w:div w:id="1144082473">
                                  <w:marLeft w:val="0"/>
                                  <w:marRight w:val="0"/>
                                  <w:marTop w:val="0"/>
                                  <w:marBottom w:val="0"/>
                                  <w:divBdr>
                                    <w:top w:val="none" w:sz="0" w:space="0" w:color="auto"/>
                                    <w:left w:val="none" w:sz="0" w:space="0" w:color="auto"/>
                                    <w:bottom w:val="none" w:sz="0" w:space="0" w:color="auto"/>
                                    <w:right w:val="none" w:sz="0" w:space="0" w:color="auto"/>
                                  </w:divBdr>
                                </w:div>
                              </w:divsChild>
                            </w:div>
                            <w:div w:id="1781871991">
                              <w:marLeft w:val="0"/>
                              <w:marRight w:val="0"/>
                              <w:marTop w:val="224"/>
                              <w:marBottom w:val="0"/>
                              <w:divBdr>
                                <w:top w:val="none" w:sz="0" w:space="0" w:color="auto"/>
                                <w:left w:val="none" w:sz="0" w:space="0" w:color="auto"/>
                                <w:bottom w:val="none" w:sz="0" w:space="0" w:color="auto"/>
                                <w:right w:val="none" w:sz="0" w:space="0" w:color="auto"/>
                              </w:divBdr>
                              <w:divsChild>
                                <w:div w:id="1839999699">
                                  <w:marLeft w:val="0"/>
                                  <w:marRight w:val="0"/>
                                  <w:marTop w:val="0"/>
                                  <w:marBottom w:val="0"/>
                                  <w:divBdr>
                                    <w:top w:val="none" w:sz="0" w:space="0" w:color="auto"/>
                                    <w:left w:val="none" w:sz="0" w:space="0" w:color="auto"/>
                                    <w:bottom w:val="none" w:sz="0" w:space="0" w:color="auto"/>
                                    <w:right w:val="none" w:sz="0" w:space="0" w:color="auto"/>
                                  </w:divBdr>
                                </w:div>
                              </w:divsChild>
                            </w:div>
                            <w:div w:id="623803728">
                              <w:marLeft w:val="0"/>
                              <w:marRight w:val="0"/>
                              <w:marTop w:val="224"/>
                              <w:marBottom w:val="0"/>
                              <w:divBdr>
                                <w:top w:val="none" w:sz="0" w:space="0" w:color="auto"/>
                                <w:left w:val="none" w:sz="0" w:space="0" w:color="auto"/>
                                <w:bottom w:val="none" w:sz="0" w:space="0" w:color="auto"/>
                                <w:right w:val="none" w:sz="0" w:space="0" w:color="auto"/>
                              </w:divBdr>
                              <w:divsChild>
                                <w:div w:id="880895668">
                                  <w:marLeft w:val="0"/>
                                  <w:marRight w:val="0"/>
                                  <w:marTop w:val="0"/>
                                  <w:marBottom w:val="0"/>
                                  <w:divBdr>
                                    <w:top w:val="none" w:sz="0" w:space="0" w:color="auto"/>
                                    <w:left w:val="none" w:sz="0" w:space="0" w:color="auto"/>
                                    <w:bottom w:val="none" w:sz="0" w:space="0" w:color="auto"/>
                                    <w:right w:val="none" w:sz="0" w:space="0" w:color="auto"/>
                                  </w:divBdr>
                                </w:div>
                              </w:divsChild>
                            </w:div>
                            <w:div w:id="1133718736">
                              <w:marLeft w:val="0"/>
                              <w:marRight w:val="0"/>
                              <w:marTop w:val="224"/>
                              <w:marBottom w:val="0"/>
                              <w:divBdr>
                                <w:top w:val="none" w:sz="0" w:space="0" w:color="auto"/>
                                <w:left w:val="none" w:sz="0" w:space="0" w:color="auto"/>
                                <w:bottom w:val="none" w:sz="0" w:space="0" w:color="auto"/>
                                <w:right w:val="none" w:sz="0" w:space="0" w:color="auto"/>
                              </w:divBdr>
                              <w:divsChild>
                                <w:div w:id="99450734">
                                  <w:marLeft w:val="0"/>
                                  <w:marRight w:val="0"/>
                                  <w:marTop w:val="0"/>
                                  <w:marBottom w:val="0"/>
                                  <w:divBdr>
                                    <w:top w:val="none" w:sz="0" w:space="0" w:color="auto"/>
                                    <w:left w:val="none" w:sz="0" w:space="0" w:color="auto"/>
                                    <w:bottom w:val="none" w:sz="0" w:space="0" w:color="auto"/>
                                    <w:right w:val="none" w:sz="0" w:space="0" w:color="auto"/>
                                  </w:divBdr>
                                </w:div>
                              </w:divsChild>
                            </w:div>
                            <w:div w:id="1691686143">
                              <w:marLeft w:val="0"/>
                              <w:marRight w:val="0"/>
                              <w:marTop w:val="224"/>
                              <w:marBottom w:val="0"/>
                              <w:divBdr>
                                <w:top w:val="none" w:sz="0" w:space="0" w:color="auto"/>
                                <w:left w:val="none" w:sz="0" w:space="0" w:color="auto"/>
                                <w:bottom w:val="none" w:sz="0" w:space="0" w:color="auto"/>
                                <w:right w:val="none" w:sz="0" w:space="0" w:color="auto"/>
                              </w:divBdr>
                              <w:divsChild>
                                <w:div w:id="1079331561">
                                  <w:marLeft w:val="0"/>
                                  <w:marRight w:val="0"/>
                                  <w:marTop w:val="0"/>
                                  <w:marBottom w:val="0"/>
                                  <w:divBdr>
                                    <w:top w:val="none" w:sz="0" w:space="0" w:color="auto"/>
                                    <w:left w:val="none" w:sz="0" w:space="0" w:color="auto"/>
                                    <w:bottom w:val="none" w:sz="0" w:space="0" w:color="auto"/>
                                    <w:right w:val="none" w:sz="0" w:space="0" w:color="auto"/>
                                  </w:divBdr>
                                </w:div>
                              </w:divsChild>
                            </w:div>
                            <w:div w:id="1819570216">
                              <w:marLeft w:val="0"/>
                              <w:marRight w:val="0"/>
                              <w:marTop w:val="224"/>
                              <w:marBottom w:val="0"/>
                              <w:divBdr>
                                <w:top w:val="none" w:sz="0" w:space="0" w:color="auto"/>
                                <w:left w:val="none" w:sz="0" w:space="0" w:color="auto"/>
                                <w:bottom w:val="none" w:sz="0" w:space="0" w:color="auto"/>
                                <w:right w:val="none" w:sz="0" w:space="0" w:color="auto"/>
                              </w:divBdr>
                              <w:divsChild>
                                <w:div w:id="46951314">
                                  <w:marLeft w:val="0"/>
                                  <w:marRight w:val="0"/>
                                  <w:marTop w:val="0"/>
                                  <w:marBottom w:val="0"/>
                                  <w:divBdr>
                                    <w:top w:val="none" w:sz="0" w:space="0" w:color="auto"/>
                                    <w:left w:val="none" w:sz="0" w:space="0" w:color="auto"/>
                                    <w:bottom w:val="none" w:sz="0" w:space="0" w:color="auto"/>
                                    <w:right w:val="none" w:sz="0" w:space="0" w:color="auto"/>
                                  </w:divBdr>
                                </w:div>
                              </w:divsChild>
                            </w:div>
                            <w:div w:id="1080130812">
                              <w:marLeft w:val="0"/>
                              <w:marRight w:val="0"/>
                              <w:marTop w:val="224"/>
                              <w:marBottom w:val="0"/>
                              <w:divBdr>
                                <w:top w:val="none" w:sz="0" w:space="0" w:color="auto"/>
                                <w:left w:val="none" w:sz="0" w:space="0" w:color="auto"/>
                                <w:bottom w:val="none" w:sz="0" w:space="0" w:color="auto"/>
                                <w:right w:val="none" w:sz="0" w:space="0" w:color="auto"/>
                              </w:divBdr>
                              <w:divsChild>
                                <w:div w:id="1270435380">
                                  <w:marLeft w:val="0"/>
                                  <w:marRight w:val="0"/>
                                  <w:marTop w:val="0"/>
                                  <w:marBottom w:val="0"/>
                                  <w:divBdr>
                                    <w:top w:val="none" w:sz="0" w:space="0" w:color="auto"/>
                                    <w:left w:val="none" w:sz="0" w:space="0" w:color="auto"/>
                                    <w:bottom w:val="none" w:sz="0" w:space="0" w:color="auto"/>
                                    <w:right w:val="none" w:sz="0" w:space="0" w:color="auto"/>
                                  </w:divBdr>
                                </w:div>
                              </w:divsChild>
                            </w:div>
                            <w:div w:id="1931351483">
                              <w:marLeft w:val="0"/>
                              <w:marRight w:val="0"/>
                              <w:marTop w:val="224"/>
                              <w:marBottom w:val="0"/>
                              <w:divBdr>
                                <w:top w:val="none" w:sz="0" w:space="0" w:color="auto"/>
                                <w:left w:val="none" w:sz="0" w:space="0" w:color="auto"/>
                                <w:bottom w:val="none" w:sz="0" w:space="0" w:color="auto"/>
                                <w:right w:val="none" w:sz="0" w:space="0" w:color="auto"/>
                              </w:divBdr>
                              <w:divsChild>
                                <w:div w:id="217593643">
                                  <w:marLeft w:val="0"/>
                                  <w:marRight w:val="0"/>
                                  <w:marTop w:val="0"/>
                                  <w:marBottom w:val="0"/>
                                  <w:divBdr>
                                    <w:top w:val="none" w:sz="0" w:space="0" w:color="auto"/>
                                    <w:left w:val="none" w:sz="0" w:space="0" w:color="auto"/>
                                    <w:bottom w:val="none" w:sz="0" w:space="0" w:color="auto"/>
                                    <w:right w:val="none" w:sz="0" w:space="0" w:color="auto"/>
                                  </w:divBdr>
                                </w:div>
                              </w:divsChild>
                            </w:div>
                            <w:div w:id="2128313191">
                              <w:marLeft w:val="0"/>
                              <w:marRight w:val="0"/>
                              <w:marTop w:val="224"/>
                              <w:marBottom w:val="0"/>
                              <w:divBdr>
                                <w:top w:val="none" w:sz="0" w:space="0" w:color="auto"/>
                                <w:left w:val="none" w:sz="0" w:space="0" w:color="auto"/>
                                <w:bottom w:val="none" w:sz="0" w:space="0" w:color="auto"/>
                                <w:right w:val="none" w:sz="0" w:space="0" w:color="auto"/>
                              </w:divBdr>
                              <w:divsChild>
                                <w:div w:id="1139566552">
                                  <w:marLeft w:val="0"/>
                                  <w:marRight w:val="0"/>
                                  <w:marTop w:val="0"/>
                                  <w:marBottom w:val="0"/>
                                  <w:divBdr>
                                    <w:top w:val="none" w:sz="0" w:space="0" w:color="auto"/>
                                    <w:left w:val="none" w:sz="0" w:space="0" w:color="auto"/>
                                    <w:bottom w:val="none" w:sz="0" w:space="0" w:color="auto"/>
                                    <w:right w:val="none" w:sz="0" w:space="0" w:color="auto"/>
                                  </w:divBdr>
                                </w:div>
                              </w:divsChild>
                            </w:div>
                            <w:div w:id="998582553">
                              <w:marLeft w:val="0"/>
                              <w:marRight w:val="0"/>
                              <w:marTop w:val="0"/>
                              <w:marBottom w:val="0"/>
                              <w:divBdr>
                                <w:top w:val="none" w:sz="0" w:space="0" w:color="auto"/>
                                <w:left w:val="none" w:sz="0" w:space="0" w:color="auto"/>
                                <w:bottom w:val="none" w:sz="0" w:space="0" w:color="auto"/>
                                <w:right w:val="none" w:sz="0" w:space="0" w:color="auto"/>
                              </w:divBdr>
                              <w:divsChild>
                                <w:div w:id="1224367409">
                                  <w:marLeft w:val="0"/>
                                  <w:marRight w:val="0"/>
                                  <w:marTop w:val="0"/>
                                  <w:marBottom w:val="0"/>
                                  <w:divBdr>
                                    <w:top w:val="none" w:sz="0" w:space="0" w:color="auto"/>
                                    <w:left w:val="none" w:sz="0" w:space="0" w:color="auto"/>
                                    <w:bottom w:val="none" w:sz="0" w:space="0" w:color="auto"/>
                                    <w:right w:val="none" w:sz="0" w:space="0" w:color="auto"/>
                                  </w:divBdr>
                                  <w:divsChild>
                                    <w:div w:id="37821904">
                                      <w:marLeft w:val="0"/>
                                      <w:marRight w:val="0"/>
                                      <w:marTop w:val="224"/>
                                      <w:marBottom w:val="0"/>
                                      <w:divBdr>
                                        <w:top w:val="none" w:sz="0" w:space="0" w:color="auto"/>
                                        <w:left w:val="none" w:sz="0" w:space="0" w:color="auto"/>
                                        <w:bottom w:val="none" w:sz="0" w:space="0" w:color="auto"/>
                                        <w:right w:val="none" w:sz="0" w:space="0" w:color="auto"/>
                                      </w:divBdr>
                                      <w:divsChild>
                                        <w:div w:id="10085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83000">
                                  <w:marLeft w:val="0"/>
                                  <w:marRight w:val="0"/>
                                  <w:marTop w:val="0"/>
                                  <w:marBottom w:val="0"/>
                                  <w:divBdr>
                                    <w:top w:val="none" w:sz="0" w:space="0" w:color="auto"/>
                                    <w:left w:val="none" w:sz="0" w:space="0" w:color="auto"/>
                                    <w:bottom w:val="none" w:sz="0" w:space="0" w:color="auto"/>
                                    <w:right w:val="none" w:sz="0" w:space="0" w:color="auto"/>
                                  </w:divBdr>
                                  <w:divsChild>
                                    <w:div w:id="564604365">
                                      <w:marLeft w:val="0"/>
                                      <w:marRight w:val="0"/>
                                      <w:marTop w:val="224"/>
                                      <w:marBottom w:val="0"/>
                                      <w:divBdr>
                                        <w:top w:val="none" w:sz="0" w:space="0" w:color="auto"/>
                                        <w:left w:val="none" w:sz="0" w:space="0" w:color="auto"/>
                                        <w:bottom w:val="none" w:sz="0" w:space="0" w:color="auto"/>
                                        <w:right w:val="none" w:sz="0" w:space="0" w:color="auto"/>
                                      </w:divBdr>
                                      <w:divsChild>
                                        <w:div w:id="113583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570314">
                                  <w:marLeft w:val="0"/>
                                  <w:marRight w:val="0"/>
                                  <w:marTop w:val="0"/>
                                  <w:marBottom w:val="0"/>
                                  <w:divBdr>
                                    <w:top w:val="none" w:sz="0" w:space="0" w:color="auto"/>
                                    <w:left w:val="none" w:sz="0" w:space="0" w:color="auto"/>
                                    <w:bottom w:val="none" w:sz="0" w:space="0" w:color="auto"/>
                                    <w:right w:val="none" w:sz="0" w:space="0" w:color="auto"/>
                                  </w:divBdr>
                                  <w:divsChild>
                                    <w:div w:id="889926765">
                                      <w:marLeft w:val="0"/>
                                      <w:marRight w:val="0"/>
                                      <w:marTop w:val="224"/>
                                      <w:marBottom w:val="0"/>
                                      <w:divBdr>
                                        <w:top w:val="none" w:sz="0" w:space="0" w:color="auto"/>
                                        <w:left w:val="none" w:sz="0" w:space="0" w:color="auto"/>
                                        <w:bottom w:val="none" w:sz="0" w:space="0" w:color="auto"/>
                                        <w:right w:val="none" w:sz="0" w:space="0" w:color="auto"/>
                                      </w:divBdr>
                                      <w:divsChild>
                                        <w:div w:id="110804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903659">
                                  <w:marLeft w:val="0"/>
                                  <w:marRight w:val="0"/>
                                  <w:marTop w:val="0"/>
                                  <w:marBottom w:val="0"/>
                                  <w:divBdr>
                                    <w:top w:val="none" w:sz="0" w:space="0" w:color="auto"/>
                                    <w:left w:val="none" w:sz="0" w:space="0" w:color="auto"/>
                                    <w:bottom w:val="none" w:sz="0" w:space="0" w:color="auto"/>
                                    <w:right w:val="none" w:sz="0" w:space="0" w:color="auto"/>
                                  </w:divBdr>
                                  <w:divsChild>
                                    <w:div w:id="408504521">
                                      <w:marLeft w:val="0"/>
                                      <w:marRight w:val="0"/>
                                      <w:marTop w:val="224"/>
                                      <w:marBottom w:val="0"/>
                                      <w:divBdr>
                                        <w:top w:val="none" w:sz="0" w:space="0" w:color="auto"/>
                                        <w:left w:val="none" w:sz="0" w:space="0" w:color="auto"/>
                                        <w:bottom w:val="none" w:sz="0" w:space="0" w:color="auto"/>
                                        <w:right w:val="none" w:sz="0" w:space="0" w:color="auto"/>
                                      </w:divBdr>
                                      <w:divsChild>
                                        <w:div w:id="180469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82151">
                              <w:marLeft w:val="0"/>
                              <w:marRight w:val="0"/>
                              <w:marTop w:val="224"/>
                              <w:marBottom w:val="0"/>
                              <w:divBdr>
                                <w:top w:val="none" w:sz="0" w:space="0" w:color="auto"/>
                                <w:left w:val="none" w:sz="0" w:space="0" w:color="auto"/>
                                <w:bottom w:val="none" w:sz="0" w:space="0" w:color="auto"/>
                                <w:right w:val="none" w:sz="0" w:space="0" w:color="auto"/>
                              </w:divBdr>
                              <w:divsChild>
                                <w:div w:id="112704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373439">
                          <w:marLeft w:val="0"/>
                          <w:marRight w:val="0"/>
                          <w:marTop w:val="0"/>
                          <w:marBottom w:val="0"/>
                          <w:divBdr>
                            <w:top w:val="none" w:sz="0" w:space="0" w:color="auto"/>
                            <w:left w:val="none" w:sz="0" w:space="0" w:color="auto"/>
                            <w:bottom w:val="none" w:sz="0" w:space="0" w:color="auto"/>
                            <w:right w:val="none" w:sz="0" w:space="0" w:color="auto"/>
                          </w:divBdr>
                          <w:divsChild>
                            <w:div w:id="31424140">
                              <w:marLeft w:val="0"/>
                              <w:marRight w:val="0"/>
                              <w:marTop w:val="224"/>
                              <w:marBottom w:val="0"/>
                              <w:divBdr>
                                <w:top w:val="none" w:sz="0" w:space="0" w:color="auto"/>
                                <w:left w:val="none" w:sz="0" w:space="0" w:color="auto"/>
                                <w:bottom w:val="none" w:sz="0" w:space="0" w:color="auto"/>
                                <w:right w:val="none" w:sz="0" w:space="0" w:color="auto"/>
                              </w:divBdr>
                              <w:divsChild>
                                <w:div w:id="213367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638648">
                          <w:marLeft w:val="0"/>
                          <w:marRight w:val="0"/>
                          <w:marTop w:val="0"/>
                          <w:marBottom w:val="0"/>
                          <w:divBdr>
                            <w:top w:val="none" w:sz="0" w:space="0" w:color="auto"/>
                            <w:left w:val="none" w:sz="0" w:space="0" w:color="auto"/>
                            <w:bottom w:val="none" w:sz="0" w:space="0" w:color="auto"/>
                            <w:right w:val="none" w:sz="0" w:space="0" w:color="auto"/>
                          </w:divBdr>
                          <w:divsChild>
                            <w:div w:id="53554154">
                              <w:marLeft w:val="0"/>
                              <w:marRight w:val="0"/>
                              <w:marTop w:val="224"/>
                              <w:marBottom w:val="0"/>
                              <w:divBdr>
                                <w:top w:val="none" w:sz="0" w:space="0" w:color="auto"/>
                                <w:left w:val="none" w:sz="0" w:space="0" w:color="auto"/>
                                <w:bottom w:val="none" w:sz="0" w:space="0" w:color="auto"/>
                                <w:right w:val="none" w:sz="0" w:space="0" w:color="auto"/>
                              </w:divBdr>
                              <w:divsChild>
                                <w:div w:id="30967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900603">
                          <w:marLeft w:val="0"/>
                          <w:marRight w:val="0"/>
                          <w:marTop w:val="0"/>
                          <w:marBottom w:val="0"/>
                          <w:divBdr>
                            <w:top w:val="none" w:sz="0" w:space="0" w:color="auto"/>
                            <w:left w:val="none" w:sz="0" w:space="0" w:color="auto"/>
                            <w:bottom w:val="none" w:sz="0" w:space="0" w:color="auto"/>
                            <w:right w:val="none" w:sz="0" w:space="0" w:color="auto"/>
                          </w:divBdr>
                          <w:divsChild>
                            <w:div w:id="1459837854">
                              <w:marLeft w:val="0"/>
                              <w:marRight w:val="0"/>
                              <w:marTop w:val="224"/>
                              <w:marBottom w:val="0"/>
                              <w:divBdr>
                                <w:top w:val="none" w:sz="0" w:space="0" w:color="auto"/>
                                <w:left w:val="none" w:sz="0" w:space="0" w:color="auto"/>
                                <w:bottom w:val="none" w:sz="0" w:space="0" w:color="auto"/>
                                <w:right w:val="none" w:sz="0" w:space="0" w:color="auto"/>
                              </w:divBdr>
                              <w:divsChild>
                                <w:div w:id="23640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502800">
                  <w:marLeft w:val="0"/>
                  <w:marRight w:val="0"/>
                  <w:marTop w:val="0"/>
                  <w:marBottom w:val="0"/>
                  <w:divBdr>
                    <w:top w:val="none" w:sz="0" w:space="0" w:color="auto"/>
                    <w:left w:val="none" w:sz="0" w:space="0" w:color="auto"/>
                    <w:bottom w:val="none" w:sz="0" w:space="0" w:color="auto"/>
                    <w:right w:val="none" w:sz="0" w:space="0" w:color="auto"/>
                  </w:divBdr>
                  <w:divsChild>
                    <w:div w:id="1006709661">
                      <w:marLeft w:val="0"/>
                      <w:marRight w:val="0"/>
                      <w:marTop w:val="288"/>
                      <w:marBottom w:val="160"/>
                      <w:divBdr>
                        <w:top w:val="single" w:sz="6" w:space="18" w:color="DCDCDC"/>
                        <w:left w:val="single" w:sz="6" w:space="24" w:color="DCDCDC"/>
                        <w:bottom w:val="single" w:sz="6" w:space="18" w:color="DCDCDC"/>
                        <w:right w:val="single" w:sz="6" w:space="24" w:color="DCDCDC"/>
                      </w:divBdr>
                      <w:divsChild>
                        <w:div w:id="829099908">
                          <w:marLeft w:val="0"/>
                          <w:marRight w:val="0"/>
                          <w:marTop w:val="0"/>
                          <w:marBottom w:val="0"/>
                          <w:divBdr>
                            <w:top w:val="none" w:sz="0" w:space="0" w:color="auto"/>
                            <w:left w:val="none" w:sz="0" w:space="0" w:color="auto"/>
                            <w:bottom w:val="none" w:sz="0" w:space="0" w:color="auto"/>
                            <w:right w:val="none" w:sz="0" w:space="0" w:color="auto"/>
                          </w:divBdr>
                          <w:divsChild>
                            <w:div w:id="44357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254559">
                      <w:marLeft w:val="0"/>
                      <w:marRight w:val="0"/>
                      <w:marTop w:val="0"/>
                      <w:marBottom w:val="0"/>
                      <w:divBdr>
                        <w:top w:val="none" w:sz="0" w:space="0" w:color="auto"/>
                        <w:left w:val="none" w:sz="0" w:space="0" w:color="auto"/>
                        <w:bottom w:val="none" w:sz="0" w:space="0" w:color="auto"/>
                        <w:right w:val="none" w:sz="0" w:space="0" w:color="auto"/>
                      </w:divBdr>
                      <w:divsChild>
                        <w:div w:id="485632086">
                          <w:marLeft w:val="0"/>
                          <w:marRight w:val="0"/>
                          <w:marTop w:val="0"/>
                          <w:marBottom w:val="0"/>
                          <w:divBdr>
                            <w:top w:val="none" w:sz="0" w:space="0" w:color="auto"/>
                            <w:left w:val="none" w:sz="0" w:space="0" w:color="auto"/>
                            <w:bottom w:val="none" w:sz="0" w:space="0" w:color="auto"/>
                            <w:right w:val="none" w:sz="0" w:space="0" w:color="auto"/>
                          </w:divBdr>
                          <w:divsChild>
                            <w:div w:id="2058817673">
                              <w:marLeft w:val="0"/>
                              <w:marRight w:val="0"/>
                              <w:marTop w:val="224"/>
                              <w:marBottom w:val="0"/>
                              <w:divBdr>
                                <w:top w:val="none" w:sz="0" w:space="0" w:color="auto"/>
                                <w:left w:val="none" w:sz="0" w:space="0" w:color="auto"/>
                                <w:bottom w:val="none" w:sz="0" w:space="0" w:color="auto"/>
                                <w:right w:val="none" w:sz="0" w:space="0" w:color="auto"/>
                              </w:divBdr>
                              <w:divsChild>
                                <w:div w:id="1158813864">
                                  <w:marLeft w:val="0"/>
                                  <w:marRight w:val="0"/>
                                  <w:marTop w:val="0"/>
                                  <w:marBottom w:val="0"/>
                                  <w:divBdr>
                                    <w:top w:val="none" w:sz="0" w:space="0" w:color="auto"/>
                                    <w:left w:val="none" w:sz="0" w:space="0" w:color="auto"/>
                                    <w:bottom w:val="none" w:sz="0" w:space="0" w:color="auto"/>
                                    <w:right w:val="none" w:sz="0" w:space="0" w:color="auto"/>
                                  </w:divBdr>
                                </w:div>
                              </w:divsChild>
                            </w:div>
                            <w:div w:id="606079265">
                              <w:marLeft w:val="0"/>
                              <w:marRight w:val="0"/>
                              <w:marTop w:val="0"/>
                              <w:marBottom w:val="0"/>
                              <w:divBdr>
                                <w:top w:val="none" w:sz="0" w:space="0" w:color="auto"/>
                                <w:left w:val="none" w:sz="0" w:space="0" w:color="auto"/>
                                <w:bottom w:val="none" w:sz="0" w:space="0" w:color="auto"/>
                                <w:right w:val="none" w:sz="0" w:space="0" w:color="auto"/>
                              </w:divBdr>
                              <w:divsChild>
                                <w:div w:id="1094087066">
                                  <w:marLeft w:val="0"/>
                                  <w:marRight w:val="0"/>
                                  <w:marTop w:val="0"/>
                                  <w:marBottom w:val="0"/>
                                  <w:divBdr>
                                    <w:top w:val="none" w:sz="0" w:space="0" w:color="auto"/>
                                    <w:left w:val="none" w:sz="0" w:space="0" w:color="auto"/>
                                    <w:bottom w:val="none" w:sz="0" w:space="0" w:color="auto"/>
                                    <w:right w:val="none" w:sz="0" w:space="0" w:color="auto"/>
                                  </w:divBdr>
                                  <w:divsChild>
                                    <w:div w:id="1319725335">
                                      <w:marLeft w:val="0"/>
                                      <w:marRight w:val="0"/>
                                      <w:marTop w:val="224"/>
                                      <w:marBottom w:val="0"/>
                                      <w:divBdr>
                                        <w:top w:val="none" w:sz="0" w:space="0" w:color="auto"/>
                                        <w:left w:val="none" w:sz="0" w:space="0" w:color="auto"/>
                                        <w:bottom w:val="none" w:sz="0" w:space="0" w:color="auto"/>
                                        <w:right w:val="none" w:sz="0" w:space="0" w:color="auto"/>
                                      </w:divBdr>
                                      <w:divsChild>
                                        <w:div w:id="1112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740458">
                                  <w:marLeft w:val="0"/>
                                  <w:marRight w:val="0"/>
                                  <w:marTop w:val="0"/>
                                  <w:marBottom w:val="0"/>
                                  <w:divBdr>
                                    <w:top w:val="none" w:sz="0" w:space="0" w:color="auto"/>
                                    <w:left w:val="none" w:sz="0" w:space="0" w:color="auto"/>
                                    <w:bottom w:val="none" w:sz="0" w:space="0" w:color="auto"/>
                                    <w:right w:val="none" w:sz="0" w:space="0" w:color="auto"/>
                                  </w:divBdr>
                                  <w:divsChild>
                                    <w:div w:id="1287616131">
                                      <w:marLeft w:val="0"/>
                                      <w:marRight w:val="0"/>
                                      <w:marTop w:val="224"/>
                                      <w:marBottom w:val="0"/>
                                      <w:divBdr>
                                        <w:top w:val="none" w:sz="0" w:space="0" w:color="auto"/>
                                        <w:left w:val="none" w:sz="0" w:space="0" w:color="auto"/>
                                        <w:bottom w:val="none" w:sz="0" w:space="0" w:color="auto"/>
                                        <w:right w:val="none" w:sz="0" w:space="0" w:color="auto"/>
                                      </w:divBdr>
                                      <w:divsChild>
                                        <w:div w:id="144985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025">
                                  <w:marLeft w:val="0"/>
                                  <w:marRight w:val="0"/>
                                  <w:marTop w:val="0"/>
                                  <w:marBottom w:val="0"/>
                                  <w:divBdr>
                                    <w:top w:val="none" w:sz="0" w:space="0" w:color="auto"/>
                                    <w:left w:val="none" w:sz="0" w:space="0" w:color="auto"/>
                                    <w:bottom w:val="none" w:sz="0" w:space="0" w:color="auto"/>
                                    <w:right w:val="none" w:sz="0" w:space="0" w:color="auto"/>
                                  </w:divBdr>
                                  <w:divsChild>
                                    <w:div w:id="1208294011">
                                      <w:marLeft w:val="0"/>
                                      <w:marRight w:val="0"/>
                                      <w:marTop w:val="224"/>
                                      <w:marBottom w:val="0"/>
                                      <w:divBdr>
                                        <w:top w:val="none" w:sz="0" w:space="0" w:color="auto"/>
                                        <w:left w:val="none" w:sz="0" w:space="0" w:color="auto"/>
                                        <w:bottom w:val="none" w:sz="0" w:space="0" w:color="auto"/>
                                        <w:right w:val="none" w:sz="0" w:space="0" w:color="auto"/>
                                      </w:divBdr>
                                      <w:divsChild>
                                        <w:div w:id="41065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480625">
                                  <w:marLeft w:val="0"/>
                                  <w:marRight w:val="0"/>
                                  <w:marTop w:val="0"/>
                                  <w:marBottom w:val="0"/>
                                  <w:divBdr>
                                    <w:top w:val="none" w:sz="0" w:space="0" w:color="auto"/>
                                    <w:left w:val="none" w:sz="0" w:space="0" w:color="auto"/>
                                    <w:bottom w:val="none" w:sz="0" w:space="0" w:color="auto"/>
                                    <w:right w:val="none" w:sz="0" w:space="0" w:color="auto"/>
                                  </w:divBdr>
                                  <w:divsChild>
                                    <w:div w:id="1796824650">
                                      <w:marLeft w:val="0"/>
                                      <w:marRight w:val="0"/>
                                      <w:marTop w:val="224"/>
                                      <w:marBottom w:val="0"/>
                                      <w:divBdr>
                                        <w:top w:val="none" w:sz="0" w:space="0" w:color="auto"/>
                                        <w:left w:val="none" w:sz="0" w:space="0" w:color="auto"/>
                                        <w:bottom w:val="none" w:sz="0" w:space="0" w:color="auto"/>
                                        <w:right w:val="none" w:sz="0" w:space="0" w:color="auto"/>
                                      </w:divBdr>
                                      <w:divsChild>
                                        <w:div w:id="49302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44826">
                                  <w:marLeft w:val="0"/>
                                  <w:marRight w:val="0"/>
                                  <w:marTop w:val="0"/>
                                  <w:marBottom w:val="0"/>
                                  <w:divBdr>
                                    <w:top w:val="none" w:sz="0" w:space="0" w:color="auto"/>
                                    <w:left w:val="none" w:sz="0" w:space="0" w:color="auto"/>
                                    <w:bottom w:val="none" w:sz="0" w:space="0" w:color="auto"/>
                                    <w:right w:val="none" w:sz="0" w:space="0" w:color="auto"/>
                                  </w:divBdr>
                                  <w:divsChild>
                                    <w:div w:id="1443375925">
                                      <w:marLeft w:val="0"/>
                                      <w:marRight w:val="0"/>
                                      <w:marTop w:val="224"/>
                                      <w:marBottom w:val="0"/>
                                      <w:divBdr>
                                        <w:top w:val="none" w:sz="0" w:space="0" w:color="auto"/>
                                        <w:left w:val="none" w:sz="0" w:space="0" w:color="auto"/>
                                        <w:bottom w:val="none" w:sz="0" w:space="0" w:color="auto"/>
                                        <w:right w:val="none" w:sz="0" w:space="0" w:color="auto"/>
                                      </w:divBdr>
                                      <w:divsChild>
                                        <w:div w:id="5233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432253">
                              <w:marLeft w:val="0"/>
                              <w:marRight w:val="0"/>
                              <w:marTop w:val="224"/>
                              <w:marBottom w:val="0"/>
                              <w:divBdr>
                                <w:top w:val="none" w:sz="0" w:space="0" w:color="auto"/>
                                <w:left w:val="none" w:sz="0" w:space="0" w:color="auto"/>
                                <w:bottom w:val="none" w:sz="0" w:space="0" w:color="auto"/>
                                <w:right w:val="none" w:sz="0" w:space="0" w:color="auto"/>
                              </w:divBdr>
                              <w:divsChild>
                                <w:div w:id="1087966734">
                                  <w:marLeft w:val="0"/>
                                  <w:marRight w:val="0"/>
                                  <w:marTop w:val="0"/>
                                  <w:marBottom w:val="0"/>
                                  <w:divBdr>
                                    <w:top w:val="none" w:sz="0" w:space="0" w:color="auto"/>
                                    <w:left w:val="none" w:sz="0" w:space="0" w:color="auto"/>
                                    <w:bottom w:val="none" w:sz="0" w:space="0" w:color="auto"/>
                                    <w:right w:val="none" w:sz="0" w:space="0" w:color="auto"/>
                                  </w:divBdr>
                                </w:div>
                              </w:divsChild>
                            </w:div>
                            <w:div w:id="1026754511">
                              <w:marLeft w:val="0"/>
                              <w:marRight w:val="0"/>
                              <w:marTop w:val="224"/>
                              <w:marBottom w:val="0"/>
                              <w:divBdr>
                                <w:top w:val="none" w:sz="0" w:space="0" w:color="auto"/>
                                <w:left w:val="none" w:sz="0" w:space="0" w:color="auto"/>
                                <w:bottom w:val="none" w:sz="0" w:space="0" w:color="auto"/>
                                <w:right w:val="none" w:sz="0" w:space="0" w:color="auto"/>
                              </w:divBdr>
                              <w:divsChild>
                                <w:div w:id="1754667485">
                                  <w:marLeft w:val="0"/>
                                  <w:marRight w:val="0"/>
                                  <w:marTop w:val="0"/>
                                  <w:marBottom w:val="0"/>
                                  <w:divBdr>
                                    <w:top w:val="none" w:sz="0" w:space="0" w:color="auto"/>
                                    <w:left w:val="none" w:sz="0" w:space="0" w:color="auto"/>
                                    <w:bottom w:val="none" w:sz="0" w:space="0" w:color="auto"/>
                                    <w:right w:val="none" w:sz="0" w:space="0" w:color="auto"/>
                                  </w:divBdr>
                                </w:div>
                              </w:divsChild>
                            </w:div>
                            <w:div w:id="2067020758">
                              <w:marLeft w:val="0"/>
                              <w:marRight w:val="0"/>
                              <w:marTop w:val="224"/>
                              <w:marBottom w:val="0"/>
                              <w:divBdr>
                                <w:top w:val="none" w:sz="0" w:space="0" w:color="auto"/>
                                <w:left w:val="none" w:sz="0" w:space="0" w:color="auto"/>
                                <w:bottom w:val="none" w:sz="0" w:space="0" w:color="auto"/>
                                <w:right w:val="none" w:sz="0" w:space="0" w:color="auto"/>
                              </w:divBdr>
                              <w:divsChild>
                                <w:div w:id="741147882">
                                  <w:marLeft w:val="0"/>
                                  <w:marRight w:val="0"/>
                                  <w:marTop w:val="0"/>
                                  <w:marBottom w:val="0"/>
                                  <w:divBdr>
                                    <w:top w:val="none" w:sz="0" w:space="0" w:color="auto"/>
                                    <w:left w:val="none" w:sz="0" w:space="0" w:color="auto"/>
                                    <w:bottom w:val="none" w:sz="0" w:space="0" w:color="auto"/>
                                    <w:right w:val="none" w:sz="0" w:space="0" w:color="auto"/>
                                  </w:divBdr>
                                </w:div>
                              </w:divsChild>
                            </w:div>
                            <w:div w:id="1626734954">
                              <w:marLeft w:val="0"/>
                              <w:marRight w:val="0"/>
                              <w:marTop w:val="224"/>
                              <w:marBottom w:val="0"/>
                              <w:divBdr>
                                <w:top w:val="none" w:sz="0" w:space="0" w:color="auto"/>
                                <w:left w:val="none" w:sz="0" w:space="0" w:color="auto"/>
                                <w:bottom w:val="none" w:sz="0" w:space="0" w:color="auto"/>
                                <w:right w:val="none" w:sz="0" w:space="0" w:color="auto"/>
                              </w:divBdr>
                              <w:divsChild>
                                <w:div w:id="468742011">
                                  <w:marLeft w:val="0"/>
                                  <w:marRight w:val="0"/>
                                  <w:marTop w:val="0"/>
                                  <w:marBottom w:val="0"/>
                                  <w:divBdr>
                                    <w:top w:val="none" w:sz="0" w:space="0" w:color="auto"/>
                                    <w:left w:val="none" w:sz="0" w:space="0" w:color="auto"/>
                                    <w:bottom w:val="none" w:sz="0" w:space="0" w:color="auto"/>
                                    <w:right w:val="none" w:sz="0" w:space="0" w:color="auto"/>
                                  </w:divBdr>
                                </w:div>
                              </w:divsChild>
                            </w:div>
                            <w:div w:id="243074854">
                              <w:marLeft w:val="0"/>
                              <w:marRight w:val="0"/>
                              <w:marTop w:val="224"/>
                              <w:marBottom w:val="0"/>
                              <w:divBdr>
                                <w:top w:val="none" w:sz="0" w:space="0" w:color="auto"/>
                                <w:left w:val="none" w:sz="0" w:space="0" w:color="auto"/>
                                <w:bottom w:val="none" w:sz="0" w:space="0" w:color="auto"/>
                                <w:right w:val="none" w:sz="0" w:space="0" w:color="auto"/>
                              </w:divBdr>
                              <w:divsChild>
                                <w:div w:id="1513958633">
                                  <w:marLeft w:val="0"/>
                                  <w:marRight w:val="0"/>
                                  <w:marTop w:val="0"/>
                                  <w:marBottom w:val="0"/>
                                  <w:divBdr>
                                    <w:top w:val="none" w:sz="0" w:space="0" w:color="auto"/>
                                    <w:left w:val="none" w:sz="0" w:space="0" w:color="auto"/>
                                    <w:bottom w:val="none" w:sz="0" w:space="0" w:color="auto"/>
                                    <w:right w:val="none" w:sz="0" w:space="0" w:color="auto"/>
                                  </w:divBdr>
                                </w:div>
                              </w:divsChild>
                            </w:div>
                            <w:div w:id="1238321490">
                              <w:marLeft w:val="0"/>
                              <w:marRight w:val="0"/>
                              <w:marTop w:val="224"/>
                              <w:marBottom w:val="0"/>
                              <w:divBdr>
                                <w:top w:val="none" w:sz="0" w:space="0" w:color="auto"/>
                                <w:left w:val="none" w:sz="0" w:space="0" w:color="auto"/>
                                <w:bottom w:val="none" w:sz="0" w:space="0" w:color="auto"/>
                                <w:right w:val="none" w:sz="0" w:space="0" w:color="auto"/>
                              </w:divBdr>
                              <w:divsChild>
                                <w:div w:id="1009021415">
                                  <w:marLeft w:val="0"/>
                                  <w:marRight w:val="0"/>
                                  <w:marTop w:val="0"/>
                                  <w:marBottom w:val="0"/>
                                  <w:divBdr>
                                    <w:top w:val="none" w:sz="0" w:space="0" w:color="auto"/>
                                    <w:left w:val="none" w:sz="0" w:space="0" w:color="auto"/>
                                    <w:bottom w:val="none" w:sz="0" w:space="0" w:color="auto"/>
                                    <w:right w:val="none" w:sz="0" w:space="0" w:color="auto"/>
                                  </w:divBdr>
                                </w:div>
                              </w:divsChild>
                            </w:div>
                            <w:div w:id="1624115648">
                              <w:marLeft w:val="0"/>
                              <w:marRight w:val="0"/>
                              <w:marTop w:val="0"/>
                              <w:marBottom w:val="0"/>
                              <w:divBdr>
                                <w:top w:val="none" w:sz="0" w:space="0" w:color="auto"/>
                                <w:left w:val="none" w:sz="0" w:space="0" w:color="auto"/>
                                <w:bottom w:val="none" w:sz="0" w:space="0" w:color="auto"/>
                                <w:right w:val="none" w:sz="0" w:space="0" w:color="auto"/>
                              </w:divBdr>
                              <w:divsChild>
                                <w:div w:id="1791974469">
                                  <w:marLeft w:val="0"/>
                                  <w:marRight w:val="0"/>
                                  <w:marTop w:val="0"/>
                                  <w:marBottom w:val="0"/>
                                  <w:divBdr>
                                    <w:top w:val="none" w:sz="0" w:space="0" w:color="auto"/>
                                    <w:left w:val="none" w:sz="0" w:space="0" w:color="auto"/>
                                    <w:bottom w:val="none" w:sz="0" w:space="0" w:color="auto"/>
                                    <w:right w:val="none" w:sz="0" w:space="0" w:color="auto"/>
                                  </w:divBdr>
                                  <w:divsChild>
                                    <w:div w:id="597834842">
                                      <w:marLeft w:val="0"/>
                                      <w:marRight w:val="0"/>
                                      <w:marTop w:val="224"/>
                                      <w:marBottom w:val="0"/>
                                      <w:divBdr>
                                        <w:top w:val="none" w:sz="0" w:space="0" w:color="auto"/>
                                        <w:left w:val="none" w:sz="0" w:space="0" w:color="auto"/>
                                        <w:bottom w:val="none" w:sz="0" w:space="0" w:color="auto"/>
                                        <w:right w:val="none" w:sz="0" w:space="0" w:color="auto"/>
                                      </w:divBdr>
                                      <w:divsChild>
                                        <w:div w:id="185607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684271">
                                  <w:marLeft w:val="0"/>
                                  <w:marRight w:val="0"/>
                                  <w:marTop w:val="0"/>
                                  <w:marBottom w:val="0"/>
                                  <w:divBdr>
                                    <w:top w:val="none" w:sz="0" w:space="0" w:color="auto"/>
                                    <w:left w:val="none" w:sz="0" w:space="0" w:color="auto"/>
                                    <w:bottom w:val="none" w:sz="0" w:space="0" w:color="auto"/>
                                    <w:right w:val="none" w:sz="0" w:space="0" w:color="auto"/>
                                  </w:divBdr>
                                  <w:divsChild>
                                    <w:div w:id="1947075475">
                                      <w:marLeft w:val="0"/>
                                      <w:marRight w:val="0"/>
                                      <w:marTop w:val="224"/>
                                      <w:marBottom w:val="0"/>
                                      <w:divBdr>
                                        <w:top w:val="none" w:sz="0" w:space="0" w:color="auto"/>
                                        <w:left w:val="none" w:sz="0" w:space="0" w:color="auto"/>
                                        <w:bottom w:val="none" w:sz="0" w:space="0" w:color="auto"/>
                                        <w:right w:val="none" w:sz="0" w:space="0" w:color="auto"/>
                                      </w:divBdr>
                                      <w:divsChild>
                                        <w:div w:id="167742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382968">
                                  <w:marLeft w:val="0"/>
                                  <w:marRight w:val="0"/>
                                  <w:marTop w:val="0"/>
                                  <w:marBottom w:val="0"/>
                                  <w:divBdr>
                                    <w:top w:val="none" w:sz="0" w:space="0" w:color="auto"/>
                                    <w:left w:val="none" w:sz="0" w:space="0" w:color="auto"/>
                                    <w:bottom w:val="none" w:sz="0" w:space="0" w:color="auto"/>
                                    <w:right w:val="none" w:sz="0" w:space="0" w:color="auto"/>
                                  </w:divBdr>
                                  <w:divsChild>
                                    <w:div w:id="1847284440">
                                      <w:marLeft w:val="0"/>
                                      <w:marRight w:val="0"/>
                                      <w:marTop w:val="224"/>
                                      <w:marBottom w:val="0"/>
                                      <w:divBdr>
                                        <w:top w:val="none" w:sz="0" w:space="0" w:color="auto"/>
                                        <w:left w:val="none" w:sz="0" w:space="0" w:color="auto"/>
                                        <w:bottom w:val="none" w:sz="0" w:space="0" w:color="auto"/>
                                        <w:right w:val="none" w:sz="0" w:space="0" w:color="auto"/>
                                      </w:divBdr>
                                      <w:divsChild>
                                        <w:div w:id="76541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953803">
                  <w:marLeft w:val="0"/>
                  <w:marRight w:val="0"/>
                  <w:marTop w:val="288"/>
                  <w:marBottom w:val="480"/>
                  <w:divBdr>
                    <w:top w:val="single" w:sz="6" w:space="11" w:color="DCDCDC"/>
                    <w:left w:val="single" w:sz="6" w:space="19" w:color="DCDCDC"/>
                    <w:bottom w:val="single" w:sz="6" w:space="22" w:color="DCDCDC"/>
                    <w:right w:val="single" w:sz="6" w:space="19" w:color="DCDCDC"/>
                  </w:divBdr>
                  <w:divsChild>
                    <w:div w:id="359549079">
                      <w:marLeft w:val="0"/>
                      <w:marRight w:val="0"/>
                      <w:marTop w:val="0"/>
                      <w:marBottom w:val="0"/>
                      <w:divBdr>
                        <w:top w:val="none" w:sz="0" w:space="0" w:color="auto"/>
                        <w:left w:val="none" w:sz="0" w:space="0" w:color="auto"/>
                        <w:bottom w:val="none" w:sz="0" w:space="0" w:color="auto"/>
                        <w:right w:val="none" w:sz="0" w:space="0" w:color="auto"/>
                      </w:divBdr>
                      <w:divsChild>
                        <w:div w:id="1173298622">
                          <w:marLeft w:val="0"/>
                          <w:marRight w:val="0"/>
                          <w:marTop w:val="0"/>
                          <w:marBottom w:val="0"/>
                          <w:divBdr>
                            <w:top w:val="none" w:sz="0" w:space="0" w:color="auto"/>
                            <w:left w:val="none" w:sz="0" w:space="0" w:color="auto"/>
                            <w:bottom w:val="none" w:sz="0" w:space="0" w:color="auto"/>
                            <w:right w:val="none" w:sz="0" w:space="0" w:color="auto"/>
                          </w:divBdr>
                          <w:divsChild>
                            <w:div w:id="1374378438">
                              <w:marLeft w:val="0"/>
                              <w:marRight w:val="0"/>
                              <w:marTop w:val="0"/>
                              <w:marBottom w:val="0"/>
                              <w:divBdr>
                                <w:top w:val="none" w:sz="0" w:space="0" w:color="auto"/>
                                <w:left w:val="none" w:sz="0" w:space="0" w:color="auto"/>
                                <w:bottom w:val="none" w:sz="0" w:space="0" w:color="auto"/>
                                <w:right w:val="none" w:sz="0" w:space="0" w:color="auto"/>
                              </w:divBdr>
                            </w:div>
                            <w:div w:id="2099474759">
                              <w:marLeft w:val="0"/>
                              <w:marRight w:val="0"/>
                              <w:marTop w:val="224"/>
                              <w:marBottom w:val="0"/>
                              <w:divBdr>
                                <w:top w:val="none" w:sz="0" w:space="0" w:color="auto"/>
                                <w:left w:val="none" w:sz="0" w:space="0" w:color="auto"/>
                                <w:bottom w:val="none" w:sz="0" w:space="0" w:color="auto"/>
                                <w:right w:val="none" w:sz="0" w:space="0" w:color="auto"/>
                              </w:divBdr>
                              <w:divsChild>
                                <w:div w:id="747770384">
                                  <w:marLeft w:val="0"/>
                                  <w:marRight w:val="0"/>
                                  <w:marTop w:val="0"/>
                                  <w:marBottom w:val="0"/>
                                  <w:divBdr>
                                    <w:top w:val="none" w:sz="0" w:space="0" w:color="auto"/>
                                    <w:left w:val="none" w:sz="0" w:space="0" w:color="auto"/>
                                    <w:bottom w:val="none" w:sz="0" w:space="0" w:color="auto"/>
                                    <w:right w:val="none" w:sz="0" w:space="0" w:color="auto"/>
                                  </w:divBdr>
                                </w:div>
                              </w:divsChild>
                            </w:div>
                            <w:div w:id="200672298">
                              <w:marLeft w:val="0"/>
                              <w:marRight w:val="0"/>
                              <w:marTop w:val="224"/>
                              <w:marBottom w:val="0"/>
                              <w:divBdr>
                                <w:top w:val="none" w:sz="0" w:space="0" w:color="auto"/>
                                <w:left w:val="none" w:sz="0" w:space="0" w:color="auto"/>
                                <w:bottom w:val="none" w:sz="0" w:space="0" w:color="auto"/>
                                <w:right w:val="none" w:sz="0" w:space="0" w:color="auto"/>
                              </w:divBdr>
                              <w:divsChild>
                                <w:div w:id="121951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19196">
                      <w:marLeft w:val="0"/>
                      <w:marRight w:val="0"/>
                      <w:marTop w:val="0"/>
                      <w:marBottom w:val="0"/>
                      <w:divBdr>
                        <w:top w:val="none" w:sz="0" w:space="0" w:color="auto"/>
                        <w:left w:val="none" w:sz="0" w:space="0" w:color="auto"/>
                        <w:bottom w:val="none" w:sz="0" w:space="0" w:color="auto"/>
                        <w:right w:val="none" w:sz="0" w:space="0" w:color="auto"/>
                      </w:divBdr>
                      <w:divsChild>
                        <w:div w:id="151917313">
                          <w:marLeft w:val="0"/>
                          <w:marRight w:val="0"/>
                          <w:marTop w:val="0"/>
                          <w:marBottom w:val="0"/>
                          <w:divBdr>
                            <w:top w:val="none" w:sz="0" w:space="0" w:color="auto"/>
                            <w:left w:val="none" w:sz="0" w:space="0" w:color="auto"/>
                            <w:bottom w:val="none" w:sz="0" w:space="0" w:color="auto"/>
                            <w:right w:val="none" w:sz="0" w:space="0" w:color="auto"/>
                          </w:divBdr>
                          <w:divsChild>
                            <w:div w:id="1846482138">
                              <w:marLeft w:val="0"/>
                              <w:marRight w:val="0"/>
                              <w:marTop w:val="0"/>
                              <w:marBottom w:val="0"/>
                              <w:divBdr>
                                <w:top w:val="none" w:sz="0" w:space="0" w:color="auto"/>
                                <w:left w:val="none" w:sz="0" w:space="0" w:color="auto"/>
                                <w:bottom w:val="none" w:sz="0" w:space="0" w:color="auto"/>
                                <w:right w:val="none" w:sz="0" w:space="0" w:color="auto"/>
                              </w:divBdr>
                            </w:div>
                            <w:div w:id="301157649">
                              <w:marLeft w:val="0"/>
                              <w:marRight w:val="0"/>
                              <w:marTop w:val="224"/>
                              <w:marBottom w:val="0"/>
                              <w:divBdr>
                                <w:top w:val="none" w:sz="0" w:space="0" w:color="auto"/>
                                <w:left w:val="none" w:sz="0" w:space="0" w:color="auto"/>
                                <w:bottom w:val="none" w:sz="0" w:space="0" w:color="auto"/>
                                <w:right w:val="none" w:sz="0" w:space="0" w:color="auto"/>
                              </w:divBdr>
                              <w:divsChild>
                                <w:div w:id="204606125">
                                  <w:marLeft w:val="0"/>
                                  <w:marRight w:val="0"/>
                                  <w:marTop w:val="0"/>
                                  <w:marBottom w:val="0"/>
                                  <w:divBdr>
                                    <w:top w:val="none" w:sz="0" w:space="0" w:color="auto"/>
                                    <w:left w:val="none" w:sz="0" w:space="0" w:color="auto"/>
                                    <w:bottom w:val="none" w:sz="0" w:space="0" w:color="auto"/>
                                    <w:right w:val="none" w:sz="0" w:space="0" w:color="auto"/>
                                  </w:divBdr>
                                </w:div>
                              </w:divsChild>
                            </w:div>
                            <w:div w:id="179046157">
                              <w:marLeft w:val="0"/>
                              <w:marRight w:val="0"/>
                              <w:marTop w:val="224"/>
                              <w:marBottom w:val="0"/>
                              <w:divBdr>
                                <w:top w:val="none" w:sz="0" w:space="0" w:color="auto"/>
                                <w:left w:val="none" w:sz="0" w:space="0" w:color="auto"/>
                                <w:bottom w:val="none" w:sz="0" w:space="0" w:color="auto"/>
                                <w:right w:val="none" w:sz="0" w:space="0" w:color="auto"/>
                              </w:divBdr>
                              <w:divsChild>
                                <w:div w:id="69326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658209">
                  <w:marLeft w:val="0"/>
                  <w:marRight w:val="0"/>
                  <w:marTop w:val="208"/>
                  <w:marBottom w:val="208"/>
                  <w:divBdr>
                    <w:top w:val="none" w:sz="0" w:space="0" w:color="auto"/>
                    <w:left w:val="none" w:sz="0" w:space="0" w:color="auto"/>
                    <w:bottom w:val="none" w:sz="0" w:space="0" w:color="auto"/>
                    <w:right w:val="none" w:sz="0" w:space="0" w:color="auto"/>
                  </w:divBdr>
                  <w:divsChild>
                    <w:div w:id="388960087">
                      <w:marLeft w:val="0"/>
                      <w:marRight w:val="0"/>
                      <w:marTop w:val="608"/>
                      <w:marBottom w:val="0"/>
                      <w:divBdr>
                        <w:top w:val="single" w:sz="36" w:space="0" w:color="ECECEC"/>
                        <w:left w:val="none" w:sz="0" w:space="0" w:color="auto"/>
                        <w:bottom w:val="none" w:sz="0" w:space="0" w:color="auto"/>
                        <w:right w:val="none" w:sz="0" w:space="0" w:color="auto"/>
                      </w:divBdr>
                    </w:div>
                    <w:div w:id="853226304">
                      <w:marLeft w:val="0"/>
                      <w:marRight w:val="0"/>
                      <w:marTop w:val="0"/>
                      <w:marBottom w:val="0"/>
                      <w:divBdr>
                        <w:top w:val="none" w:sz="0" w:space="0" w:color="auto"/>
                        <w:left w:val="none" w:sz="0" w:space="0" w:color="auto"/>
                        <w:bottom w:val="none" w:sz="0" w:space="0" w:color="auto"/>
                        <w:right w:val="none" w:sz="0" w:space="0" w:color="auto"/>
                      </w:divBdr>
                      <w:divsChild>
                        <w:div w:id="2091390534">
                          <w:marLeft w:val="0"/>
                          <w:marRight w:val="0"/>
                          <w:marTop w:val="0"/>
                          <w:marBottom w:val="0"/>
                          <w:divBdr>
                            <w:top w:val="none" w:sz="0" w:space="0" w:color="auto"/>
                            <w:left w:val="none" w:sz="0" w:space="0" w:color="auto"/>
                            <w:bottom w:val="none" w:sz="0" w:space="0" w:color="auto"/>
                            <w:right w:val="none" w:sz="0" w:space="0" w:color="auto"/>
                          </w:divBdr>
                        </w:div>
                        <w:div w:id="2139757281">
                          <w:marLeft w:val="0"/>
                          <w:marRight w:val="0"/>
                          <w:marTop w:val="180"/>
                          <w:marBottom w:val="240"/>
                          <w:divBdr>
                            <w:top w:val="single" w:sz="6" w:space="15" w:color="E0E0E0"/>
                            <w:left w:val="single" w:sz="6" w:space="15" w:color="E0E0E0"/>
                            <w:bottom w:val="single" w:sz="6" w:space="15" w:color="E0E0E0"/>
                            <w:right w:val="single" w:sz="6" w:space="15" w:color="E0E0E0"/>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practicallaw.thomsonreuters.com/Browse/Home/International/BankingRegulationGlobalGuide" TargetMode="External"/><Relationship Id="rId13" Type="http://schemas.openxmlformats.org/officeDocument/2006/relationships/hyperlink" Target="http://www.allenovery.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k.practicallaw.thomsonreuters.com/QACompare/Builder/Country?originationContext=document&amp;transitionType=PLDocumentLink&amp;contextData=(sc.Default)" TargetMode="External"/><Relationship Id="rId12" Type="http://schemas.openxmlformats.org/officeDocument/2006/relationships/hyperlink" Target="mailto:lionel.shawe@allenovery.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k.practicallaw.thomsonreuters.com/w-007-6934?transitionType=Default&amp;contextData=(sc.Default)&amp;firstPage=true&amp;bhcp=1" TargetMode="External"/><Relationship Id="rId5" Type="http://schemas.openxmlformats.org/officeDocument/2006/relationships/footnotes" Target="footnotes.xml"/><Relationship Id="rId15" Type="http://schemas.openxmlformats.org/officeDocument/2006/relationships/hyperlink" Target="http://www.allenovery.com/" TargetMode="External"/><Relationship Id="rId10" Type="http://schemas.openxmlformats.org/officeDocument/2006/relationships/hyperlink" Target="https://uk.practicallaw.thomsonreuters.com/w-007-6934?transitionType=Default&amp;contextData=(sc.Default)&amp;firstPage=true&amp;bhcp=1" TargetMode="External"/><Relationship Id="rId4" Type="http://schemas.openxmlformats.org/officeDocument/2006/relationships/webSettings" Target="webSettings.xml"/><Relationship Id="rId9" Type="http://schemas.openxmlformats.org/officeDocument/2006/relationships/hyperlink" Target="https://uk.practicallaw.thomsonreuters.com/w-007-6934?transitionType=Default&amp;contextData=(sc.Default)&amp;firstPage=true&amp;bhcp=1" TargetMode="External"/><Relationship Id="rId14" Type="http://schemas.openxmlformats.org/officeDocument/2006/relationships/hyperlink" Target="mailto:anthony.colegrave@allenovery.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uk.practicallaw.thomsonreuters.com/w-007-6934?transitionType=Default&amp;contextData=(sc.Default)&amp;firstPage=true&amp;bhc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28</Pages>
  <Words>9675</Words>
  <Characters>55148</Characters>
  <Application>Microsoft Office Word</Application>
  <DocSecurity>0</DocSecurity>
  <Lines>459</Lines>
  <Paragraphs>129</Paragraphs>
  <ScaleCrop>false</ScaleCrop>
  <Company/>
  <LinksUpToDate>false</LinksUpToDate>
  <CharactersWithSpaces>64694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Educator F.A HECTOR-SCHEEPERS</dc:creator>
  <cp:keywords/>
  <dc:description/>
  <cp:lastModifiedBy>Educator F.A HECTOR-SCHEEPERS</cp:lastModifiedBy>
  <cp:revision>2</cp:revision>
  <dcterms:created xsi:type="dcterms:W3CDTF">2020-03-04T21:18:00Z</dcterms:created>
  <dcterms:modified xsi:type="dcterms:W3CDTF">2020-03-04T21:24:00Z</dcterms:modified>
</cp:coreProperties>
</file>